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3258"/>
        <w:gridCol w:w="1417"/>
        <w:gridCol w:w="2880"/>
        <w:gridCol w:w="1350"/>
        <w:gridCol w:w="2700"/>
        <w:gridCol w:w="1553"/>
      </w:tblGrid>
      <w:tr w:rsidR="004E381D" w:rsidRPr="00BB2312" w14:paraId="174AF543" w14:textId="77777777" w:rsidTr="002E2709">
        <w:tc>
          <w:tcPr>
            <w:tcW w:w="3258" w:type="dxa"/>
            <w:shd w:val="clear" w:color="auto" w:fill="C6D9F1" w:themeFill="text2" w:themeFillTint="33"/>
          </w:tcPr>
          <w:p w14:paraId="0CCF15B7" w14:textId="77777777" w:rsidR="004E381D" w:rsidRPr="00BB2312" w:rsidRDefault="004E381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7F80CCF1" w14:textId="77777777" w:rsidR="004E381D" w:rsidRPr="00BB2312" w:rsidRDefault="004E381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14:paraId="0B4333FD" w14:textId="77777777" w:rsidR="004E381D" w:rsidRPr="00BB2312" w:rsidRDefault="004E381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2C2E1CE5" w14:textId="77777777" w:rsidR="004E381D" w:rsidRPr="00BB2312" w:rsidRDefault="004E381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00174893" w14:textId="77777777" w:rsidR="004E381D" w:rsidRPr="00BB2312" w:rsidRDefault="004E381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  <w:shd w:val="clear" w:color="auto" w:fill="C6D9F1" w:themeFill="text2" w:themeFillTint="33"/>
          </w:tcPr>
          <w:p w14:paraId="1847D88A" w14:textId="77777777" w:rsidR="004E381D" w:rsidRPr="00BB2312" w:rsidRDefault="004E381D" w:rsidP="004C1377">
            <w:pPr>
              <w:jc w:val="center"/>
              <w:rPr>
                <w:rFonts w:ascii="Arial" w:hAnsi="Arial" w:cs="Arial"/>
              </w:rPr>
            </w:pPr>
          </w:p>
        </w:tc>
      </w:tr>
      <w:tr w:rsidR="00CC6894" w:rsidRPr="00BB2312" w14:paraId="3D70CE79" w14:textId="77777777" w:rsidTr="002E2709">
        <w:tc>
          <w:tcPr>
            <w:tcW w:w="3258" w:type="dxa"/>
            <w:shd w:val="clear" w:color="auto" w:fill="C6D9F1" w:themeFill="text2" w:themeFillTint="33"/>
          </w:tcPr>
          <w:p w14:paraId="2839F3DE" w14:textId="77777777" w:rsidR="00CC6894" w:rsidRPr="00BB2312" w:rsidRDefault="00CC6894" w:rsidP="00A4182C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Board Members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524D5CCC" w14:textId="77777777" w:rsidR="00CC6894" w:rsidRPr="00BB2312" w:rsidRDefault="00CC6894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14:paraId="7CEDCD15" w14:textId="77777777" w:rsidR="00CC6894" w:rsidRPr="00BB2312" w:rsidRDefault="00CC6894" w:rsidP="00A4182C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Board Members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49E189B3" w14:textId="77777777" w:rsidR="00CC6894" w:rsidRPr="00BB2312" w:rsidRDefault="00CC6894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6C6C8798" w14:textId="77777777" w:rsidR="00CC6894" w:rsidRPr="00BB2312" w:rsidRDefault="00CC6894" w:rsidP="00A4182C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Staff</w:t>
            </w:r>
          </w:p>
        </w:tc>
        <w:tc>
          <w:tcPr>
            <w:tcW w:w="1553" w:type="dxa"/>
            <w:shd w:val="clear" w:color="auto" w:fill="C6D9F1" w:themeFill="text2" w:themeFillTint="33"/>
          </w:tcPr>
          <w:p w14:paraId="1A9ABDD2" w14:textId="77777777" w:rsidR="00CC6894" w:rsidRPr="00BB2312" w:rsidRDefault="00CC6894" w:rsidP="004C1377">
            <w:pPr>
              <w:jc w:val="center"/>
              <w:rPr>
                <w:rFonts w:ascii="Arial" w:hAnsi="Arial" w:cs="Arial"/>
              </w:rPr>
            </w:pPr>
          </w:p>
        </w:tc>
      </w:tr>
      <w:tr w:rsidR="0023142D" w:rsidRPr="00BB2312" w14:paraId="751678F5" w14:textId="77777777" w:rsidTr="002E2709">
        <w:tc>
          <w:tcPr>
            <w:tcW w:w="3258" w:type="dxa"/>
            <w:shd w:val="clear" w:color="auto" w:fill="C6D9F1" w:themeFill="text2" w:themeFillTint="33"/>
          </w:tcPr>
          <w:p w14:paraId="2B56F211" w14:textId="77777777" w:rsidR="0023142D" w:rsidRPr="00BB2312" w:rsidRDefault="0023142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4191386A" w14:textId="77777777" w:rsidR="0023142D" w:rsidRPr="00BB2312" w:rsidRDefault="0023142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14:paraId="7B2E03DC" w14:textId="77777777" w:rsidR="0023142D" w:rsidRPr="00BB2312" w:rsidRDefault="0023142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2F570875" w14:textId="77777777" w:rsidR="0023142D" w:rsidRPr="00BB2312" w:rsidRDefault="0023142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38EC3BF5" w14:textId="77777777" w:rsidR="0023142D" w:rsidRPr="00BB2312" w:rsidRDefault="0023142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  <w:shd w:val="clear" w:color="auto" w:fill="C6D9F1" w:themeFill="text2" w:themeFillTint="33"/>
          </w:tcPr>
          <w:p w14:paraId="59C4FC78" w14:textId="77777777" w:rsidR="0023142D" w:rsidRPr="00BB2312" w:rsidRDefault="0023142D" w:rsidP="004C1377">
            <w:pPr>
              <w:jc w:val="center"/>
              <w:rPr>
                <w:rFonts w:ascii="Arial" w:hAnsi="Arial" w:cs="Arial"/>
              </w:rPr>
            </w:pPr>
          </w:p>
        </w:tc>
      </w:tr>
      <w:tr w:rsidR="004C1377" w:rsidRPr="00BB2312" w14:paraId="43D78072" w14:textId="77777777" w:rsidTr="002E2709">
        <w:trPr>
          <w:trHeight w:val="764"/>
        </w:trPr>
        <w:tc>
          <w:tcPr>
            <w:tcW w:w="3258" w:type="dxa"/>
          </w:tcPr>
          <w:p w14:paraId="2BADBFBD" w14:textId="0BC2F477" w:rsidR="004C1377" w:rsidRPr="00BB2312" w:rsidRDefault="004C1377" w:rsidP="005B363A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Ric Bonner, Chairperson</w:t>
            </w:r>
          </w:p>
        </w:tc>
        <w:tc>
          <w:tcPr>
            <w:tcW w:w="1417" w:type="dxa"/>
          </w:tcPr>
          <w:p w14:paraId="281C3266" w14:textId="76520910" w:rsidR="004C1377" w:rsidRPr="00BB2312" w:rsidRDefault="000D2311" w:rsidP="000D2311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5CC633B7" w14:textId="77777777" w:rsidR="004C1377" w:rsidRPr="00BB2312" w:rsidRDefault="004C1377" w:rsidP="005B363A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Clay Eubank</w:t>
            </w:r>
          </w:p>
        </w:tc>
        <w:tc>
          <w:tcPr>
            <w:tcW w:w="1350" w:type="dxa"/>
          </w:tcPr>
          <w:p w14:paraId="2FBC026A" w14:textId="2362547B" w:rsidR="00274053" w:rsidRPr="00BB2312" w:rsidRDefault="00517492" w:rsidP="00063578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LOA</w:t>
            </w:r>
          </w:p>
        </w:tc>
        <w:tc>
          <w:tcPr>
            <w:tcW w:w="2700" w:type="dxa"/>
          </w:tcPr>
          <w:p w14:paraId="5AB55FF1" w14:textId="77777777" w:rsidR="004C1377" w:rsidRPr="00BB2312" w:rsidRDefault="004C1377" w:rsidP="005B363A">
            <w:pPr>
              <w:pStyle w:val="Normal2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Chloë Guazzone, ED</w:t>
            </w:r>
          </w:p>
        </w:tc>
        <w:tc>
          <w:tcPr>
            <w:tcW w:w="1553" w:type="dxa"/>
          </w:tcPr>
          <w:p w14:paraId="7B2E8CAB" w14:textId="3B0D9A5B" w:rsidR="004C1377" w:rsidRPr="00861B71" w:rsidRDefault="007B3778" w:rsidP="000303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</w:tr>
      <w:tr w:rsidR="00180F6F" w:rsidRPr="00BB2312" w14:paraId="0165B55B" w14:textId="77777777" w:rsidTr="002E2709">
        <w:tc>
          <w:tcPr>
            <w:tcW w:w="3258" w:type="dxa"/>
          </w:tcPr>
          <w:p w14:paraId="3D6766DD" w14:textId="7FAA23F7" w:rsidR="00180F6F" w:rsidRPr="00BB2312" w:rsidRDefault="00423B49" w:rsidP="00180F6F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Kathy Cox, Vice-Chairperson</w:t>
            </w:r>
          </w:p>
        </w:tc>
        <w:tc>
          <w:tcPr>
            <w:tcW w:w="1417" w:type="dxa"/>
          </w:tcPr>
          <w:p w14:paraId="70DE9027" w14:textId="452A01F0" w:rsidR="00180F6F" w:rsidRPr="00BB2312" w:rsidRDefault="00EF7ED3" w:rsidP="001E768E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254D1929" w14:textId="464C7ED2" w:rsidR="00180F6F" w:rsidRPr="00BB2312" w:rsidRDefault="00423B49" w:rsidP="00180F6F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Lucy Plancarte</w:t>
            </w:r>
          </w:p>
        </w:tc>
        <w:tc>
          <w:tcPr>
            <w:tcW w:w="1350" w:type="dxa"/>
          </w:tcPr>
          <w:p w14:paraId="19CB1070" w14:textId="7B1E4F96" w:rsidR="008A176C" w:rsidRPr="00BB2312" w:rsidRDefault="002048BA" w:rsidP="00571555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E</w:t>
            </w:r>
            <w:r w:rsidR="00FC0AE3">
              <w:rPr>
                <w:rFonts w:ascii="Arial" w:eastAsia="Merriweather" w:hAnsi="Arial" w:cs="Arial"/>
                <w:b/>
              </w:rPr>
              <w:t>x</w:t>
            </w:r>
            <w:r>
              <w:rPr>
                <w:rFonts w:ascii="Arial" w:eastAsia="Merriweather" w:hAnsi="Arial" w:cs="Arial"/>
                <w:b/>
              </w:rPr>
              <w:t>cused</w:t>
            </w:r>
          </w:p>
        </w:tc>
        <w:tc>
          <w:tcPr>
            <w:tcW w:w="2700" w:type="dxa"/>
          </w:tcPr>
          <w:p w14:paraId="1E426AA9" w14:textId="5279AD26" w:rsidR="00180F6F" w:rsidRPr="005A564A" w:rsidRDefault="00616918" w:rsidP="00180F6F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  <w:lang w:val="es-MX"/>
              </w:rPr>
            </w:pPr>
            <w:r>
              <w:rPr>
                <w:rFonts w:ascii="Arial" w:eastAsia="Merriweather" w:hAnsi="Arial" w:cs="Arial"/>
                <w:lang w:val="es-MX"/>
              </w:rPr>
              <w:t>Cynthia N</w:t>
            </w:r>
            <w:r w:rsidR="00180F6F" w:rsidRPr="00503B25">
              <w:rPr>
                <w:rFonts w:ascii="Arial" w:eastAsia="Merriweather" w:hAnsi="Arial" w:cs="Arial"/>
                <w:lang w:val="es-MX"/>
              </w:rPr>
              <w:t>ovella FNP, Medical Director</w:t>
            </w:r>
          </w:p>
        </w:tc>
        <w:tc>
          <w:tcPr>
            <w:tcW w:w="1553" w:type="dxa"/>
          </w:tcPr>
          <w:p w14:paraId="61803FFE" w14:textId="6CCFD4AA" w:rsidR="00180F6F" w:rsidRDefault="00180F6F" w:rsidP="0047773B">
            <w:pPr>
              <w:jc w:val="center"/>
              <w:rPr>
                <w:rFonts w:ascii="Arial" w:hAnsi="Arial" w:cs="Arial"/>
                <w:b/>
              </w:rPr>
            </w:pPr>
          </w:p>
          <w:p w14:paraId="7502A44B" w14:textId="26DF731F" w:rsidR="006A1025" w:rsidRPr="00BB2312" w:rsidRDefault="000D46F7" w:rsidP="00A035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7F0799"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>cused</w:t>
            </w:r>
          </w:p>
        </w:tc>
      </w:tr>
      <w:tr w:rsidR="0050119C" w:rsidRPr="00BB2312" w14:paraId="09974223" w14:textId="77777777" w:rsidTr="002E2709">
        <w:tc>
          <w:tcPr>
            <w:tcW w:w="3258" w:type="dxa"/>
          </w:tcPr>
          <w:p w14:paraId="35EB0AF3" w14:textId="5B5858DC" w:rsidR="0050119C" w:rsidRPr="00BB2312" w:rsidRDefault="0050119C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Eric Labowitz, Treasurer</w:t>
            </w:r>
          </w:p>
        </w:tc>
        <w:tc>
          <w:tcPr>
            <w:tcW w:w="1417" w:type="dxa"/>
          </w:tcPr>
          <w:p w14:paraId="150FCA2C" w14:textId="5674BAA8" w:rsidR="00CC5C3B" w:rsidRPr="00BB2312" w:rsidRDefault="003E356C" w:rsidP="00477909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19CBBA47" w14:textId="38C89AA9" w:rsidR="0050119C" w:rsidRPr="00BB2312" w:rsidRDefault="00AC308D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Yuridia Cruz-Arre</w:t>
            </w:r>
            <w:r w:rsidR="001E5DA0">
              <w:rPr>
                <w:rFonts w:ascii="Arial" w:eastAsia="Merriweather" w:hAnsi="Arial" w:cs="Arial"/>
              </w:rPr>
              <w:t>o</w:t>
            </w:r>
            <w:r>
              <w:rPr>
                <w:rFonts w:ascii="Arial" w:eastAsia="Merriweather" w:hAnsi="Arial" w:cs="Arial"/>
              </w:rPr>
              <w:t>l</w:t>
            </w:r>
            <w:r w:rsidR="001E5DA0">
              <w:rPr>
                <w:rFonts w:ascii="Arial" w:eastAsia="Merriweather" w:hAnsi="Arial" w:cs="Arial"/>
              </w:rPr>
              <w:t>a</w:t>
            </w:r>
          </w:p>
        </w:tc>
        <w:tc>
          <w:tcPr>
            <w:tcW w:w="1350" w:type="dxa"/>
          </w:tcPr>
          <w:p w14:paraId="37B5E36D" w14:textId="48948339" w:rsidR="0050119C" w:rsidRPr="00BB2312" w:rsidRDefault="002048BA" w:rsidP="001E768E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E</w:t>
            </w:r>
            <w:r w:rsidR="006E5243">
              <w:rPr>
                <w:rFonts w:ascii="Arial" w:eastAsia="Merriweather" w:hAnsi="Arial" w:cs="Arial"/>
                <w:b/>
              </w:rPr>
              <w:t>x</w:t>
            </w:r>
            <w:r>
              <w:rPr>
                <w:rFonts w:ascii="Arial" w:eastAsia="Merriweather" w:hAnsi="Arial" w:cs="Arial"/>
                <w:b/>
              </w:rPr>
              <w:t>cused</w:t>
            </w:r>
          </w:p>
        </w:tc>
        <w:tc>
          <w:tcPr>
            <w:tcW w:w="2700" w:type="dxa"/>
          </w:tcPr>
          <w:p w14:paraId="57E297D3" w14:textId="77777777" w:rsidR="0050119C" w:rsidRPr="00BB2312" w:rsidRDefault="0050119C" w:rsidP="0050119C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Fabiola Cornejo, Operations Director</w:t>
            </w:r>
          </w:p>
        </w:tc>
        <w:tc>
          <w:tcPr>
            <w:tcW w:w="1553" w:type="dxa"/>
          </w:tcPr>
          <w:p w14:paraId="2AE76194" w14:textId="56E22413" w:rsidR="0050119C" w:rsidRPr="000C06D7" w:rsidRDefault="00471240" w:rsidP="000C06D7">
            <w:pPr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</w:tr>
      <w:tr w:rsidR="0050119C" w:rsidRPr="00BB2312" w14:paraId="44FF58A9" w14:textId="77777777" w:rsidTr="002E2709">
        <w:trPr>
          <w:trHeight w:val="368"/>
        </w:trPr>
        <w:tc>
          <w:tcPr>
            <w:tcW w:w="3258" w:type="dxa"/>
          </w:tcPr>
          <w:p w14:paraId="0AD0E440" w14:textId="42E2305D" w:rsidR="0050119C" w:rsidRPr="00BB2312" w:rsidRDefault="00423B49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Heidi Knott</w:t>
            </w:r>
            <w:r>
              <w:rPr>
                <w:rFonts w:ascii="Arial" w:eastAsia="Merriweather" w:hAnsi="Arial" w:cs="Arial"/>
              </w:rPr>
              <w:t>, Secretary</w:t>
            </w:r>
          </w:p>
        </w:tc>
        <w:tc>
          <w:tcPr>
            <w:tcW w:w="1417" w:type="dxa"/>
          </w:tcPr>
          <w:p w14:paraId="0AD1332F" w14:textId="66398F00" w:rsidR="0050119C" w:rsidRPr="00BB2312" w:rsidRDefault="007F0799" w:rsidP="0050119C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16A553F0" w14:textId="19FC5372" w:rsidR="0050119C" w:rsidRPr="00BB2312" w:rsidRDefault="00AC308D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Mike Zaugg</w:t>
            </w:r>
          </w:p>
        </w:tc>
        <w:tc>
          <w:tcPr>
            <w:tcW w:w="1350" w:type="dxa"/>
          </w:tcPr>
          <w:p w14:paraId="5F91EB10" w14:textId="0D82FCDF" w:rsidR="0050119C" w:rsidRPr="00BB2312" w:rsidRDefault="00BE4C4B" w:rsidP="007E6628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7BF3AC96" w14:textId="71E0A02E" w:rsidR="0050119C" w:rsidRPr="00552E49" w:rsidRDefault="009F0908" w:rsidP="0050119C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  <w:lang w:val="es-MX"/>
              </w:rPr>
            </w:pPr>
            <w:r>
              <w:rPr>
                <w:rFonts w:ascii="Arial" w:eastAsia="Merriweather" w:hAnsi="Arial" w:cs="Arial"/>
              </w:rPr>
              <w:t>Donna Sherwood</w:t>
            </w:r>
          </w:p>
        </w:tc>
        <w:tc>
          <w:tcPr>
            <w:tcW w:w="1553" w:type="dxa"/>
          </w:tcPr>
          <w:p w14:paraId="4E30E649" w14:textId="793A8BC5" w:rsidR="0050119C" w:rsidRPr="00861B71" w:rsidRDefault="00E068F0" w:rsidP="005011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0119C" w:rsidRPr="00BB2312" w14:paraId="656584A5" w14:textId="77777777" w:rsidTr="002E2709">
        <w:tc>
          <w:tcPr>
            <w:tcW w:w="3258" w:type="dxa"/>
          </w:tcPr>
          <w:p w14:paraId="12F91294" w14:textId="38B4709D" w:rsidR="0050119C" w:rsidRPr="00BB2312" w:rsidRDefault="0050119C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Autumn Ehnow</w:t>
            </w:r>
          </w:p>
        </w:tc>
        <w:tc>
          <w:tcPr>
            <w:tcW w:w="1417" w:type="dxa"/>
          </w:tcPr>
          <w:p w14:paraId="784A80AB" w14:textId="13FBA915" w:rsidR="0050119C" w:rsidRPr="00BB2312" w:rsidRDefault="002048BA" w:rsidP="00243D0B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E</w:t>
            </w:r>
            <w:r w:rsidR="00243D0B">
              <w:rPr>
                <w:rFonts w:ascii="Arial" w:eastAsia="Merriweather" w:hAnsi="Arial" w:cs="Arial"/>
                <w:b/>
              </w:rPr>
              <w:t>x</w:t>
            </w:r>
            <w:r>
              <w:rPr>
                <w:rFonts w:ascii="Arial" w:eastAsia="Merriweather" w:hAnsi="Arial" w:cs="Arial"/>
                <w:b/>
              </w:rPr>
              <w:t>cused</w:t>
            </w:r>
          </w:p>
        </w:tc>
        <w:tc>
          <w:tcPr>
            <w:tcW w:w="2880" w:type="dxa"/>
          </w:tcPr>
          <w:p w14:paraId="5D371635" w14:textId="1FF9E942" w:rsidR="0050119C" w:rsidRPr="00BB2312" w:rsidRDefault="00457014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Ron Gester</w:t>
            </w:r>
          </w:p>
        </w:tc>
        <w:tc>
          <w:tcPr>
            <w:tcW w:w="1350" w:type="dxa"/>
          </w:tcPr>
          <w:p w14:paraId="255BD349" w14:textId="1FC74752" w:rsidR="0050119C" w:rsidRPr="00BB2312" w:rsidRDefault="00457014" w:rsidP="0050119C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4EC55DCD" w14:textId="20D461EF" w:rsidR="0050119C" w:rsidRPr="00313166" w:rsidRDefault="0050119C" w:rsidP="00313166">
            <w:pPr>
              <w:rPr>
                <w:rFonts w:ascii="Arial" w:eastAsia="Arial" w:hAnsi="Arial" w:cs="Arial"/>
              </w:rPr>
            </w:pPr>
          </w:p>
        </w:tc>
        <w:tc>
          <w:tcPr>
            <w:tcW w:w="1553" w:type="dxa"/>
          </w:tcPr>
          <w:p w14:paraId="04AC69DA" w14:textId="4C270A76" w:rsidR="0050119C" w:rsidRPr="00582E4D" w:rsidRDefault="0050119C" w:rsidP="0050119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2206" w:rsidRPr="00BB2312" w14:paraId="25361BC5" w14:textId="77777777" w:rsidTr="002E2709">
        <w:tc>
          <w:tcPr>
            <w:tcW w:w="3258" w:type="dxa"/>
          </w:tcPr>
          <w:p w14:paraId="029E8D7B" w14:textId="70213FE4" w:rsidR="00C02206" w:rsidRPr="00BB2312" w:rsidRDefault="003328FB" w:rsidP="004E5169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Aliya Anguiano Rubio</w:t>
            </w:r>
          </w:p>
        </w:tc>
        <w:tc>
          <w:tcPr>
            <w:tcW w:w="1417" w:type="dxa"/>
          </w:tcPr>
          <w:p w14:paraId="17A64B81" w14:textId="3B49795A" w:rsidR="00C02206" w:rsidRPr="00BB2312" w:rsidRDefault="002048BA" w:rsidP="00C02206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E</w:t>
            </w:r>
            <w:r w:rsidR="003328FB">
              <w:rPr>
                <w:rFonts w:ascii="Arial" w:eastAsia="Merriweather" w:hAnsi="Arial" w:cs="Arial"/>
                <w:b/>
              </w:rPr>
              <w:t>x</w:t>
            </w:r>
            <w:r>
              <w:rPr>
                <w:rFonts w:ascii="Arial" w:eastAsia="Merriweather" w:hAnsi="Arial" w:cs="Arial"/>
                <w:b/>
              </w:rPr>
              <w:t>cused</w:t>
            </w:r>
          </w:p>
        </w:tc>
        <w:tc>
          <w:tcPr>
            <w:tcW w:w="2880" w:type="dxa"/>
          </w:tcPr>
          <w:p w14:paraId="61AB4099" w14:textId="096EBBCB" w:rsidR="00C02206" w:rsidRPr="00BB2312" w:rsidRDefault="00681985" w:rsidP="00C02206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Susan Smith</w:t>
            </w:r>
          </w:p>
        </w:tc>
        <w:tc>
          <w:tcPr>
            <w:tcW w:w="1350" w:type="dxa"/>
          </w:tcPr>
          <w:p w14:paraId="01DA08EC" w14:textId="0DC38D9C" w:rsidR="00C02206" w:rsidRPr="00BB2312" w:rsidRDefault="003328FB" w:rsidP="00C02206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24950952" w14:textId="0CD6DB63" w:rsidR="00C02206" w:rsidRPr="00BB2312" w:rsidRDefault="00C02206" w:rsidP="00C02206">
            <w:pPr>
              <w:pStyle w:val="Normal2"/>
              <w:rPr>
                <w:rFonts w:ascii="Arial" w:eastAsia="Merriweather" w:hAnsi="Arial" w:cs="Arial"/>
              </w:rPr>
            </w:pPr>
          </w:p>
        </w:tc>
        <w:tc>
          <w:tcPr>
            <w:tcW w:w="1553" w:type="dxa"/>
          </w:tcPr>
          <w:p w14:paraId="0493627E" w14:textId="5CF48426" w:rsidR="00C02206" w:rsidRPr="006A1025" w:rsidRDefault="00C02206" w:rsidP="00C0220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35282E" w14:textId="77777777" w:rsidR="00BE6F6B" w:rsidRPr="00BB2312" w:rsidRDefault="00BE6F6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7105"/>
      </w:tblGrid>
      <w:tr w:rsidR="00A4182C" w:rsidRPr="00BB2312" w14:paraId="14AF1FE1" w14:textId="77777777" w:rsidTr="0049163B">
        <w:tc>
          <w:tcPr>
            <w:tcW w:w="5845" w:type="dxa"/>
            <w:shd w:val="clear" w:color="auto" w:fill="C6D9F1" w:themeFill="text2" w:themeFillTint="33"/>
          </w:tcPr>
          <w:p w14:paraId="35536678" w14:textId="77777777" w:rsidR="00A4182C" w:rsidRPr="00BB2312" w:rsidRDefault="00A4182C" w:rsidP="00A4182C">
            <w:pPr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Call to Order &amp; Quorum / Agenda / Minutes Approval</w:t>
            </w:r>
          </w:p>
        </w:tc>
        <w:tc>
          <w:tcPr>
            <w:tcW w:w="7105" w:type="dxa"/>
            <w:shd w:val="clear" w:color="auto" w:fill="C6D9F1" w:themeFill="text2" w:themeFillTint="33"/>
          </w:tcPr>
          <w:p w14:paraId="5B8EE9E0" w14:textId="77777777" w:rsidR="00A4182C" w:rsidRPr="00BB2312" w:rsidRDefault="00A4182C">
            <w:pPr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Action</w:t>
            </w:r>
          </w:p>
        </w:tc>
      </w:tr>
      <w:tr w:rsidR="004C1377" w:rsidRPr="00BB2312" w14:paraId="2A9C2DE6" w14:textId="77777777" w:rsidTr="0049163B">
        <w:tc>
          <w:tcPr>
            <w:tcW w:w="5845" w:type="dxa"/>
          </w:tcPr>
          <w:p w14:paraId="2BDA5DF1" w14:textId="179B7C79" w:rsidR="008C3549" w:rsidRDefault="004C1377" w:rsidP="00D226BC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 xml:space="preserve">The </w:t>
            </w:r>
            <w:r w:rsidR="008355CD">
              <w:rPr>
                <w:rFonts w:ascii="Arial" w:eastAsia="Merriweather" w:hAnsi="Arial" w:cs="Arial"/>
              </w:rPr>
              <w:t>C</w:t>
            </w:r>
            <w:r w:rsidRPr="00BB2312">
              <w:rPr>
                <w:rFonts w:ascii="Arial" w:eastAsia="Merriweather" w:hAnsi="Arial" w:cs="Arial"/>
              </w:rPr>
              <w:t xml:space="preserve">hairperson called the </w:t>
            </w:r>
            <w:r w:rsidR="00EB7113" w:rsidRPr="00BB2312">
              <w:rPr>
                <w:rFonts w:ascii="Arial" w:eastAsia="Merriweather" w:hAnsi="Arial" w:cs="Arial"/>
              </w:rPr>
              <w:t xml:space="preserve">meeting to order </w:t>
            </w:r>
            <w:r w:rsidR="008C3549">
              <w:rPr>
                <w:rFonts w:ascii="Arial" w:eastAsia="Merriweather" w:hAnsi="Arial" w:cs="Arial"/>
              </w:rPr>
              <w:t>at</w:t>
            </w:r>
          </w:p>
          <w:p w14:paraId="05C65636" w14:textId="25478B5E" w:rsidR="00F47D50" w:rsidRPr="00BB2312" w:rsidRDefault="00FC0AE3" w:rsidP="00D226BC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5:0</w:t>
            </w:r>
            <w:r w:rsidR="00750B89">
              <w:rPr>
                <w:rFonts w:ascii="Arial" w:eastAsia="Merriweather" w:hAnsi="Arial" w:cs="Arial"/>
              </w:rPr>
              <w:t>5</w:t>
            </w:r>
            <w:r>
              <w:rPr>
                <w:rFonts w:ascii="Arial" w:eastAsia="Merriweather" w:hAnsi="Arial" w:cs="Arial"/>
              </w:rPr>
              <w:t xml:space="preserve"> </w:t>
            </w:r>
            <w:r w:rsidR="00F735E4">
              <w:rPr>
                <w:rFonts w:ascii="Arial" w:eastAsia="Merriweather" w:hAnsi="Arial" w:cs="Arial"/>
              </w:rPr>
              <w:t>pm</w:t>
            </w:r>
            <w:r w:rsidR="00F735E4" w:rsidRPr="00BB2312">
              <w:rPr>
                <w:rFonts w:ascii="Arial" w:eastAsia="Merriweather" w:hAnsi="Arial" w:cs="Arial"/>
              </w:rPr>
              <w:t>.</w:t>
            </w:r>
            <w:r w:rsidR="00F735E4">
              <w:rPr>
                <w:rFonts w:ascii="Arial" w:eastAsia="Merriweather" w:hAnsi="Arial" w:cs="Arial"/>
              </w:rPr>
              <w:t xml:space="preserve"> </w:t>
            </w:r>
            <w:r w:rsidR="00D74D30">
              <w:rPr>
                <w:rFonts w:ascii="Arial" w:eastAsia="Merriweather" w:hAnsi="Arial" w:cs="Arial"/>
              </w:rPr>
              <w:t>Meeting was held in pe</w:t>
            </w:r>
            <w:r w:rsidR="008C3549">
              <w:rPr>
                <w:rFonts w:ascii="Arial" w:eastAsia="Merriweather" w:hAnsi="Arial" w:cs="Arial"/>
              </w:rPr>
              <w:t>rson at the clinic and via GoT</w:t>
            </w:r>
            <w:r w:rsidR="005F6B1D">
              <w:rPr>
                <w:rFonts w:ascii="Arial" w:eastAsia="Merriweather" w:hAnsi="Arial" w:cs="Arial"/>
              </w:rPr>
              <w:t>o meeting.</w:t>
            </w:r>
          </w:p>
        </w:tc>
        <w:tc>
          <w:tcPr>
            <w:tcW w:w="7105" w:type="dxa"/>
          </w:tcPr>
          <w:p w14:paraId="41666BA7" w14:textId="77777777" w:rsidR="008B6ED7" w:rsidRPr="00FB1AA3" w:rsidRDefault="008B6ED7" w:rsidP="008B6ED7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FB1AA3">
              <w:rPr>
                <w:rFonts w:ascii="Arial" w:eastAsia="Merriweather" w:hAnsi="Arial" w:cs="Arial"/>
              </w:rPr>
              <w:t xml:space="preserve">Meeting called to order; </w:t>
            </w:r>
            <w:r>
              <w:rPr>
                <w:rFonts w:ascii="Arial" w:eastAsia="Merriweather" w:hAnsi="Arial" w:cs="Arial"/>
              </w:rPr>
              <w:t>quorum established.</w:t>
            </w:r>
          </w:p>
          <w:p w14:paraId="0EFF719A" w14:textId="62DF05DE" w:rsidR="008B6ED7" w:rsidRPr="00A50DCC" w:rsidRDefault="008B6ED7" w:rsidP="00A50DCC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FB1AA3">
              <w:rPr>
                <w:rFonts w:ascii="Arial" w:eastAsia="Merriweather" w:hAnsi="Arial" w:cs="Arial"/>
              </w:rPr>
              <w:t xml:space="preserve">The </w:t>
            </w:r>
            <w:r w:rsidR="00D03432" w:rsidRPr="00FB1AA3">
              <w:rPr>
                <w:rFonts w:ascii="Arial" w:eastAsia="Merriweather" w:hAnsi="Arial" w:cs="Arial"/>
              </w:rPr>
              <w:t>draft of</w:t>
            </w:r>
            <w:r w:rsidRPr="00FB1AA3">
              <w:rPr>
                <w:rFonts w:ascii="Arial" w:eastAsia="Merriweather" w:hAnsi="Arial" w:cs="Arial"/>
              </w:rPr>
              <w:t xml:space="preserve"> </w:t>
            </w:r>
            <w:r w:rsidR="00AA7B9C">
              <w:rPr>
                <w:rFonts w:ascii="Arial" w:eastAsia="Merriweather" w:hAnsi="Arial" w:cs="Arial"/>
              </w:rPr>
              <w:t>April 2</w:t>
            </w:r>
            <w:r w:rsidR="00561F0C">
              <w:rPr>
                <w:rFonts w:ascii="Arial" w:eastAsia="Merriweather" w:hAnsi="Arial" w:cs="Arial"/>
              </w:rPr>
              <w:t>,</w:t>
            </w:r>
            <w:r w:rsidR="00681985">
              <w:rPr>
                <w:rFonts w:ascii="Arial" w:eastAsia="Merriweather" w:hAnsi="Arial" w:cs="Arial"/>
              </w:rPr>
              <w:t xml:space="preserve"> </w:t>
            </w:r>
            <w:r w:rsidR="00D03432">
              <w:rPr>
                <w:rFonts w:ascii="Arial" w:eastAsia="Merriweather" w:hAnsi="Arial" w:cs="Arial"/>
              </w:rPr>
              <w:t>202</w:t>
            </w:r>
            <w:r w:rsidR="00561F0C">
              <w:rPr>
                <w:rFonts w:ascii="Arial" w:eastAsia="Merriweather" w:hAnsi="Arial" w:cs="Arial"/>
              </w:rPr>
              <w:t>6</w:t>
            </w:r>
            <w:r w:rsidR="00D03432">
              <w:rPr>
                <w:rFonts w:ascii="Arial" w:eastAsia="Merriweather" w:hAnsi="Arial" w:cs="Arial"/>
              </w:rPr>
              <w:t>,</w:t>
            </w:r>
            <w:r w:rsidR="00681985">
              <w:rPr>
                <w:rFonts w:ascii="Arial" w:eastAsia="Merriweather" w:hAnsi="Arial" w:cs="Arial"/>
              </w:rPr>
              <w:t xml:space="preserve"> </w:t>
            </w:r>
            <w:r w:rsidRPr="00FB1AA3">
              <w:rPr>
                <w:rFonts w:ascii="Arial" w:eastAsia="Merriweather" w:hAnsi="Arial" w:cs="Arial"/>
              </w:rPr>
              <w:t>meeting agenda</w:t>
            </w:r>
            <w:r w:rsidR="00FC0AE3">
              <w:rPr>
                <w:rFonts w:ascii="Arial" w:eastAsia="Merriweather" w:hAnsi="Arial" w:cs="Arial"/>
              </w:rPr>
              <w:t xml:space="preserve"> was</w:t>
            </w:r>
            <w:r w:rsidR="0090576D">
              <w:rPr>
                <w:rFonts w:ascii="Arial" w:eastAsia="Merriweather" w:hAnsi="Arial" w:cs="Arial"/>
              </w:rPr>
              <w:t xml:space="preserve"> </w:t>
            </w:r>
            <w:r w:rsidR="006C5910">
              <w:rPr>
                <w:rFonts w:ascii="Arial" w:eastAsia="Merriweather" w:hAnsi="Arial" w:cs="Arial"/>
              </w:rPr>
              <w:t>approved.</w:t>
            </w:r>
          </w:p>
          <w:p w14:paraId="2B34FB5F" w14:textId="54B535CD" w:rsidR="008B6ED7" w:rsidRPr="00FB1AA3" w:rsidRDefault="008B6ED7" w:rsidP="0090576D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M</w:t>
            </w:r>
            <w:r w:rsidRPr="00FB1AA3">
              <w:rPr>
                <w:rFonts w:ascii="Arial" w:eastAsia="Merriweather" w:hAnsi="Arial" w:cs="Arial"/>
              </w:rPr>
              <w:t>o</w:t>
            </w:r>
            <w:r w:rsidR="00E26877">
              <w:rPr>
                <w:rFonts w:ascii="Arial" w:eastAsia="Merriweather" w:hAnsi="Arial" w:cs="Arial"/>
              </w:rPr>
              <w:t>tion:</w:t>
            </w:r>
            <w:r w:rsidR="00FC0AE3">
              <w:rPr>
                <w:rFonts w:ascii="Arial" w:eastAsia="Merriweather" w:hAnsi="Arial" w:cs="Arial"/>
              </w:rPr>
              <w:t xml:space="preserve"> </w:t>
            </w:r>
            <w:r w:rsidR="00843917">
              <w:rPr>
                <w:rFonts w:ascii="Arial" w:eastAsia="Merriweather" w:hAnsi="Arial" w:cs="Arial"/>
              </w:rPr>
              <w:t>Labowitz</w:t>
            </w:r>
            <w:r w:rsidR="00FC0AE3">
              <w:rPr>
                <w:rFonts w:ascii="Arial" w:eastAsia="Merriweather" w:hAnsi="Arial" w:cs="Arial"/>
              </w:rPr>
              <w:t xml:space="preserve">, </w:t>
            </w:r>
            <w:r w:rsidR="00E26877">
              <w:rPr>
                <w:rFonts w:ascii="Arial" w:eastAsia="Merriweather" w:hAnsi="Arial" w:cs="Arial"/>
              </w:rPr>
              <w:t>Second:</w:t>
            </w:r>
            <w:r w:rsidR="0090576D">
              <w:rPr>
                <w:rFonts w:ascii="Arial" w:eastAsia="Merriweather" w:hAnsi="Arial" w:cs="Arial"/>
              </w:rPr>
              <w:t xml:space="preserve"> </w:t>
            </w:r>
            <w:r w:rsidR="00843917">
              <w:rPr>
                <w:rFonts w:ascii="Arial" w:eastAsia="Merriweather" w:hAnsi="Arial" w:cs="Arial"/>
              </w:rPr>
              <w:t>Cox</w:t>
            </w:r>
            <w:r w:rsidR="00FC0AE3">
              <w:rPr>
                <w:rFonts w:ascii="Arial" w:eastAsia="Merriweather" w:hAnsi="Arial" w:cs="Arial"/>
              </w:rPr>
              <w:t>,</w:t>
            </w:r>
            <w:r w:rsidR="0090576D">
              <w:rPr>
                <w:rFonts w:ascii="Arial" w:eastAsia="Merriweather" w:hAnsi="Arial" w:cs="Arial"/>
              </w:rPr>
              <w:t xml:space="preserve"> </w:t>
            </w:r>
            <w:r>
              <w:rPr>
                <w:rFonts w:ascii="Arial" w:eastAsia="Merriweather" w:hAnsi="Arial" w:cs="Arial"/>
              </w:rPr>
              <w:t>A</w:t>
            </w:r>
            <w:r w:rsidRPr="00FB1AA3">
              <w:rPr>
                <w:rFonts w:ascii="Arial" w:eastAsia="Merriweather" w:hAnsi="Arial" w:cs="Arial"/>
              </w:rPr>
              <w:t>ll</w:t>
            </w:r>
            <w:r w:rsidR="00FC0AE3">
              <w:rPr>
                <w:rFonts w:ascii="Arial" w:eastAsia="Merriweather" w:hAnsi="Arial" w:cs="Arial"/>
              </w:rPr>
              <w:t xml:space="preserve"> </w:t>
            </w:r>
            <w:r w:rsidR="00D03432">
              <w:rPr>
                <w:rFonts w:ascii="Arial" w:eastAsia="Merriweather" w:hAnsi="Arial" w:cs="Arial"/>
              </w:rPr>
              <w:t>other</w:t>
            </w:r>
            <w:r w:rsidRPr="00FB1AA3">
              <w:rPr>
                <w:rFonts w:ascii="Arial" w:eastAsia="Merriweather" w:hAnsi="Arial" w:cs="Arial"/>
              </w:rPr>
              <w:t xml:space="preserve"> ayes</w:t>
            </w:r>
            <w:r>
              <w:rPr>
                <w:rFonts w:ascii="Arial" w:eastAsia="Merriweather" w:hAnsi="Arial" w:cs="Arial"/>
              </w:rPr>
              <w:t>.</w:t>
            </w:r>
          </w:p>
        </w:tc>
      </w:tr>
      <w:tr w:rsidR="0013462B" w:rsidRPr="00BB2312" w14:paraId="1A48D6E5" w14:textId="77777777" w:rsidTr="0049163B">
        <w:trPr>
          <w:trHeight w:val="638"/>
        </w:trPr>
        <w:tc>
          <w:tcPr>
            <w:tcW w:w="5845" w:type="dxa"/>
          </w:tcPr>
          <w:p w14:paraId="4499A7D9" w14:textId="7E1963E6" w:rsidR="0013462B" w:rsidRPr="00116CA5" w:rsidRDefault="0013462B" w:rsidP="005B363A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116CA5">
              <w:rPr>
                <w:rFonts w:ascii="Arial" w:eastAsia="Merriweather" w:hAnsi="Arial" w:cs="Arial"/>
              </w:rPr>
              <w:t>Conflict of Interest</w:t>
            </w:r>
          </w:p>
        </w:tc>
        <w:tc>
          <w:tcPr>
            <w:tcW w:w="7105" w:type="dxa"/>
          </w:tcPr>
          <w:p w14:paraId="55C8FAC2" w14:textId="4B0DA55C" w:rsidR="00BE434D" w:rsidRPr="00435831" w:rsidRDefault="000504FF" w:rsidP="00830419">
            <w:pPr>
              <w:rPr>
                <w:rFonts w:ascii="Arial" w:hAnsi="Arial" w:cs="Arial"/>
                <w:color w:val="000000"/>
              </w:rPr>
            </w:pPr>
            <w:r w:rsidRPr="00FB1AA3">
              <w:rPr>
                <w:rFonts w:ascii="Arial" w:hAnsi="Arial" w:cs="Arial"/>
                <w:color w:val="000000"/>
              </w:rPr>
              <w:t>The Board and Staff were polled and were not aware of any potential or</w:t>
            </w:r>
            <w:r w:rsidR="00433F77">
              <w:rPr>
                <w:rFonts w:ascii="Arial" w:hAnsi="Arial" w:cs="Arial"/>
                <w:color w:val="000000"/>
              </w:rPr>
              <w:t xml:space="preserve"> actual</w:t>
            </w:r>
            <w:r w:rsidR="00ED3B74">
              <w:rPr>
                <w:rFonts w:ascii="Arial" w:hAnsi="Arial" w:cs="Arial"/>
                <w:color w:val="000000"/>
              </w:rPr>
              <w:t xml:space="preserve"> conflicts of interest at this time.</w:t>
            </w:r>
          </w:p>
        </w:tc>
      </w:tr>
      <w:tr w:rsidR="00617AF7" w:rsidRPr="00BB2312" w14:paraId="43B47A8A" w14:textId="77777777" w:rsidTr="0049163B">
        <w:tc>
          <w:tcPr>
            <w:tcW w:w="5845" w:type="dxa"/>
          </w:tcPr>
          <w:p w14:paraId="5F5E3A8E" w14:textId="645A4C26" w:rsidR="00617AF7" w:rsidRPr="00325DED" w:rsidRDefault="00101B06" w:rsidP="00672427">
            <w:pPr>
              <w:pStyle w:val="Normal2"/>
              <w:tabs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Merriweather" w:hAnsi="Arial" w:cs="Arial"/>
              </w:rPr>
              <w:t>Approve t</w:t>
            </w:r>
            <w:r w:rsidR="00192DC9">
              <w:rPr>
                <w:rFonts w:ascii="Arial" w:eastAsia="Merriweather" w:hAnsi="Arial" w:cs="Arial"/>
              </w:rPr>
              <w:t>he</w:t>
            </w:r>
            <w:r w:rsidR="002E2036">
              <w:rPr>
                <w:rFonts w:ascii="Arial" w:eastAsia="Merriweather" w:hAnsi="Arial" w:cs="Arial"/>
              </w:rPr>
              <w:t xml:space="preserve"> revised</w:t>
            </w:r>
            <w:r>
              <w:rPr>
                <w:rFonts w:ascii="Arial" w:eastAsia="Merriweather" w:hAnsi="Arial" w:cs="Arial"/>
              </w:rPr>
              <w:t xml:space="preserve"> PI incidents in </w:t>
            </w:r>
            <w:r w:rsidR="00DE1F91">
              <w:rPr>
                <w:rFonts w:ascii="Arial" w:eastAsia="Merriweather" w:hAnsi="Arial" w:cs="Arial"/>
              </w:rPr>
              <w:t>January</w:t>
            </w:r>
            <w:r w:rsidR="002E2036">
              <w:rPr>
                <w:rFonts w:ascii="Arial" w:eastAsia="Merriweather" w:hAnsi="Arial" w:cs="Arial"/>
              </w:rPr>
              <w:t xml:space="preserve"> minutes</w:t>
            </w:r>
            <w:r>
              <w:rPr>
                <w:rFonts w:ascii="Arial" w:eastAsia="Merriweather" w:hAnsi="Arial" w:cs="Arial"/>
              </w:rPr>
              <w:t xml:space="preserve">. Review and approve the </w:t>
            </w:r>
            <w:r w:rsidR="00192DC9">
              <w:rPr>
                <w:rFonts w:ascii="Arial" w:eastAsia="Merriweather" w:hAnsi="Arial" w:cs="Arial"/>
              </w:rPr>
              <w:t>draft</w:t>
            </w:r>
            <w:r w:rsidR="00123124">
              <w:rPr>
                <w:rFonts w:ascii="Arial" w:eastAsia="Merriweather" w:hAnsi="Arial" w:cs="Arial"/>
              </w:rPr>
              <w:t xml:space="preserve">s of </w:t>
            </w:r>
            <w:r w:rsidR="00721F56">
              <w:rPr>
                <w:rFonts w:ascii="Arial" w:eastAsia="Merriweather" w:hAnsi="Arial" w:cs="Arial"/>
              </w:rPr>
              <w:t>February</w:t>
            </w:r>
            <w:r w:rsidR="00AA7B9C">
              <w:rPr>
                <w:rFonts w:ascii="Arial" w:eastAsia="Merriweather" w:hAnsi="Arial" w:cs="Arial"/>
              </w:rPr>
              <w:t xml:space="preserve"> and March</w:t>
            </w:r>
            <w:r w:rsidR="00721F56">
              <w:rPr>
                <w:rFonts w:ascii="Arial" w:eastAsia="Merriweather" w:hAnsi="Arial" w:cs="Arial"/>
              </w:rPr>
              <w:t xml:space="preserve"> 5</w:t>
            </w:r>
            <w:r w:rsidR="00681985">
              <w:rPr>
                <w:rFonts w:ascii="Arial" w:eastAsia="Merriweather" w:hAnsi="Arial" w:cs="Arial"/>
              </w:rPr>
              <w:t>, 202</w:t>
            </w:r>
            <w:r w:rsidR="00561F0C">
              <w:rPr>
                <w:rFonts w:ascii="Arial" w:eastAsia="Merriweather" w:hAnsi="Arial" w:cs="Arial"/>
              </w:rPr>
              <w:t>6</w:t>
            </w:r>
            <w:r w:rsidR="00681985">
              <w:rPr>
                <w:rFonts w:ascii="Arial" w:eastAsia="Merriweather" w:hAnsi="Arial" w:cs="Arial"/>
              </w:rPr>
              <w:t>,</w:t>
            </w:r>
            <w:r w:rsidR="00617AF7">
              <w:rPr>
                <w:rFonts w:ascii="Arial" w:eastAsia="Merriweather" w:hAnsi="Arial" w:cs="Arial"/>
              </w:rPr>
              <w:t xml:space="preserve"> </w:t>
            </w:r>
            <w:r w:rsidR="00617AF7" w:rsidRPr="00BB2312">
              <w:rPr>
                <w:rFonts w:ascii="Arial" w:eastAsia="Merriweather" w:hAnsi="Arial" w:cs="Arial"/>
              </w:rPr>
              <w:t>Board minute</w:t>
            </w:r>
            <w:r>
              <w:rPr>
                <w:rFonts w:ascii="Arial" w:eastAsia="Merriweather" w:hAnsi="Arial" w:cs="Arial"/>
              </w:rPr>
              <w:t>s.</w:t>
            </w:r>
          </w:p>
        </w:tc>
        <w:tc>
          <w:tcPr>
            <w:tcW w:w="7105" w:type="dxa"/>
          </w:tcPr>
          <w:p w14:paraId="1FC3BAE8" w14:textId="27265EB6" w:rsidR="006C5910" w:rsidRDefault="006C5910" w:rsidP="00C74797">
            <w:pPr>
              <w:textAlignment w:val="baseline"/>
              <w:rPr>
                <w:rFonts w:ascii="Arial" w:eastAsia="Merriweather" w:hAnsi="Arial" w:cs="Arial"/>
              </w:rPr>
            </w:pPr>
            <w:r>
              <w:rPr>
                <w:rFonts w:ascii="Arial" w:hAnsi="Arial" w:cs="Arial"/>
                <w:bCs/>
              </w:rPr>
              <w:t>The revised PI incidents in the Jan minutes were approved</w:t>
            </w:r>
            <w:r w:rsidRPr="0088338F">
              <w:rPr>
                <w:rFonts w:ascii="Arial" w:eastAsia="Merriweather" w:hAnsi="Arial" w:cs="Arial"/>
                <w:b/>
                <w:bCs/>
              </w:rPr>
              <w:t>:</w:t>
            </w:r>
            <w:r>
              <w:rPr>
                <w:rFonts w:ascii="Arial" w:eastAsia="Merriweather" w:hAnsi="Arial" w:cs="Arial"/>
              </w:rPr>
              <w:t xml:space="preserve"> Motion: </w:t>
            </w:r>
            <w:r w:rsidR="00843917">
              <w:rPr>
                <w:rFonts w:ascii="Arial" w:eastAsia="Merriweather" w:hAnsi="Arial" w:cs="Arial"/>
              </w:rPr>
              <w:t>Zaugg</w:t>
            </w:r>
            <w:r>
              <w:rPr>
                <w:rFonts w:ascii="Arial" w:eastAsia="Merriweather" w:hAnsi="Arial" w:cs="Arial"/>
              </w:rPr>
              <w:t xml:space="preserve">, </w:t>
            </w:r>
            <w:r w:rsidRPr="00FB1AA3">
              <w:rPr>
                <w:rFonts w:ascii="Arial" w:eastAsia="Merriweather" w:hAnsi="Arial" w:cs="Arial"/>
              </w:rPr>
              <w:t>Second:</w:t>
            </w:r>
            <w:r>
              <w:rPr>
                <w:rFonts w:ascii="Arial" w:eastAsia="Merriweather" w:hAnsi="Arial" w:cs="Arial"/>
              </w:rPr>
              <w:t xml:space="preserve"> </w:t>
            </w:r>
            <w:r w:rsidR="00843917">
              <w:rPr>
                <w:rFonts w:ascii="Arial" w:eastAsia="Merriweather" w:hAnsi="Arial" w:cs="Arial"/>
              </w:rPr>
              <w:t>Gester</w:t>
            </w:r>
            <w:r>
              <w:rPr>
                <w:rFonts w:ascii="Arial" w:eastAsia="Merriweather" w:hAnsi="Arial" w:cs="Arial"/>
              </w:rPr>
              <w:t>. All other ayes.</w:t>
            </w:r>
          </w:p>
          <w:p w14:paraId="3CF95166" w14:textId="25115514" w:rsidR="008A3215" w:rsidRPr="00C74797" w:rsidRDefault="00101B06" w:rsidP="00C74797">
            <w:pPr>
              <w:textAlignment w:val="baseline"/>
              <w:rPr>
                <w:rFonts w:ascii="Arial" w:eastAsia="Merriweather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February</w:t>
            </w:r>
            <w:r w:rsidR="00E254DD">
              <w:rPr>
                <w:rFonts w:ascii="Arial" w:eastAsia="Merriweather" w:hAnsi="Arial" w:cs="Arial"/>
              </w:rPr>
              <w:t xml:space="preserve"> 5</w:t>
            </w:r>
            <w:r w:rsidR="00681985" w:rsidRPr="0088338F">
              <w:rPr>
                <w:rFonts w:ascii="Arial" w:eastAsia="Merriweather" w:hAnsi="Arial" w:cs="Arial"/>
                <w:b/>
                <w:bCs/>
              </w:rPr>
              <w:t>,</w:t>
            </w:r>
            <w:r w:rsidR="00AA7B9C">
              <w:rPr>
                <w:rFonts w:ascii="Arial" w:eastAsia="Merriweather" w:hAnsi="Arial" w:cs="Arial"/>
              </w:rPr>
              <w:t xml:space="preserve"> and March 5, </w:t>
            </w:r>
            <w:r w:rsidR="0064582B">
              <w:rPr>
                <w:rFonts w:ascii="Arial" w:eastAsia="Merriweather" w:hAnsi="Arial" w:cs="Arial"/>
              </w:rPr>
              <w:t>2026,</w:t>
            </w:r>
            <w:r w:rsidR="00F41BD4">
              <w:rPr>
                <w:rFonts w:ascii="Arial" w:eastAsia="Merriweather" w:hAnsi="Arial" w:cs="Arial"/>
              </w:rPr>
              <w:t xml:space="preserve"> draft</w:t>
            </w:r>
            <w:r w:rsidR="006C5910">
              <w:rPr>
                <w:rFonts w:ascii="Arial" w:eastAsia="Merriweather" w:hAnsi="Arial" w:cs="Arial"/>
              </w:rPr>
              <w:t xml:space="preserve"> </w:t>
            </w:r>
            <w:r w:rsidR="00123124" w:rsidRPr="006C5910">
              <w:rPr>
                <w:rFonts w:ascii="Arial" w:eastAsia="Merriweather" w:hAnsi="Arial" w:cs="Arial"/>
              </w:rPr>
              <w:t>m</w:t>
            </w:r>
            <w:r w:rsidR="00B11FDF" w:rsidRPr="006C5910">
              <w:rPr>
                <w:rFonts w:ascii="Arial" w:eastAsia="Merriweather" w:hAnsi="Arial" w:cs="Arial"/>
              </w:rPr>
              <w:t>inutes</w:t>
            </w:r>
            <w:r w:rsidR="00681985" w:rsidRPr="006C5910">
              <w:rPr>
                <w:rFonts w:ascii="Arial" w:eastAsia="Merriweather" w:hAnsi="Arial" w:cs="Arial"/>
              </w:rPr>
              <w:t xml:space="preserve"> were</w:t>
            </w:r>
            <w:r w:rsidR="00C74797" w:rsidRPr="006C5910">
              <w:rPr>
                <w:rFonts w:ascii="Arial" w:eastAsia="Merriweather" w:hAnsi="Arial" w:cs="Arial"/>
              </w:rPr>
              <w:t xml:space="preserve"> </w:t>
            </w:r>
            <w:r w:rsidR="00AF3EC0" w:rsidRPr="006C5910">
              <w:rPr>
                <w:rFonts w:ascii="Arial" w:eastAsia="Merriweather" w:hAnsi="Arial" w:cs="Arial"/>
              </w:rPr>
              <w:t>approved</w:t>
            </w:r>
            <w:r w:rsidR="00FC0AE3" w:rsidRPr="0088338F">
              <w:rPr>
                <w:rFonts w:ascii="Arial" w:eastAsia="Merriweather" w:hAnsi="Arial" w:cs="Arial"/>
                <w:b/>
                <w:bCs/>
              </w:rPr>
              <w:t>:</w:t>
            </w:r>
            <w:r w:rsidR="00564227">
              <w:rPr>
                <w:rFonts w:ascii="Arial" w:eastAsia="Merriweather" w:hAnsi="Arial" w:cs="Arial"/>
              </w:rPr>
              <w:t xml:space="preserve"> </w:t>
            </w:r>
            <w:r w:rsidR="00153186">
              <w:rPr>
                <w:rFonts w:ascii="Arial" w:eastAsia="Merriweather" w:hAnsi="Arial" w:cs="Arial"/>
              </w:rPr>
              <w:t>Motion</w:t>
            </w:r>
            <w:r w:rsidR="00800B1E">
              <w:rPr>
                <w:rFonts w:ascii="Arial" w:eastAsia="Merriweather" w:hAnsi="Arial" w:cs="Arial"/>
              </w:rPr>
              <w:t>:</w:t>
            </w:r>
            <w:r w:rsidR="00F83491">
              <w:rPr>
                <w:rFonts w:ascii="Arial" w:eastAsia="Merriweather" w:hAnsi="Arial" w:cs="Arial"/>
              </w:rPr>
              <w:t xml:space="preserve"> </w:t>
            </w:r>
            <w:r w:rsidR="00843917">
              <w:rPr>
                <w:rFonts w:ascii="Arial" w:eastAsia="Merriweather" w:hAnsi="Arial" w:cs="Arial"/>
              </w:rPr>
              <w:t>Labowitz</w:t>
            </w:r>
            <w:r w:rsidR="00717E49">
              <w:rPr>
                <w:rFonts w:ascii="Arial" w:eastAsia="Merriweather" w:hAnsi="Arial" w:cs="Arial"/>
              </w:rPr>
              <w:t xml:space="preserve">, </w:t>
            </w:r>
            <w:r w:rsidR="00617AF7" w:rsidRPr="00FB1AA3">
              <w:rPr>
                <w:rFonts w:ascii="Arial" w:eastAsia="Merriweather" w:hAnsi="Arial" w:cs="Arial"/>
              </w:rPr>
              <w:t>Second:</w:t>
            </w:r>
            <w:r w:rsidR="005379FF">
              <w:rPr>
                <w:rFonts w:ascii="Arial" w:eastAsia="Merriweather" w:hAnsi="Arial" w:cs="Arial"/>
              </w:rPr>
              <w:t xml:space="preserve"> </w:t>
            </w:r>
            <w:r w:rsidR="007B2B87">
              <w:rPr>
                <w:rFonts w:ascii="Arial" w:eastAsia="Merriweather" w:hAnsi="Arial" w:cs="Arial"/>
              </w:rPr>
              <w:t>Smith</w:t>
            </w:r>
            <w:r w:rsidR="00093832">
              <w:rPr>
                <w:rFonts w:ascii="Arial" w:eastAsia="Merriweather" w:hAnsi="Arial" w:cs="Arial"/>
              </w:rPr>
              <w:t xml:space="preserve">. </w:t>
            </w:r>
            <w:r w:rsidR="00210C7C">
              <w:rPr>
                <w:rFonts w:ascii="Arial" w:eastAsia="Merriweather" w:hAnsi="Arial" w:cs="Arial"/>
              </w:rPr>
              <w:t xml:space="preserve">All </w:t>
            </w:r>
            <w:r w:rsidR="00D03432">
              <w:rPr>
                <w:rFonts w:ascii="Arial" w:eastAsia="Merriweather" w:hAnsi="Arial" w:cs="Arial"/>
              </w:rPr>
              <w:t>other</w:t>
            </w:r>
            <w:r w:rsidR="00210C7C">
              <w:rPr>
                <w:rFonts w:ascii="Arial" w:eastAsia="Merriweather" w:hAnsi="Arial" w:cs="Arial"/>
              </w:rPr>
              <w:t xml:space="preserve"> ayes.</w:t>
            </w:r>
          </w:p>
        </w:tc>
      </w:tr>
      <w:tr w:rsidR="00D11D61" w:rsidRPr="00BB2312" w14:paraId="73638308" w14:textId="77777777" w:rsidTr="0049163B">
        <w:tc>
          <w:tcPr>
            <w:tcW w:w="5845" w:type="dxa"/>
          </w:tcPr>
          <w:p w14:paraId="357F463F" w14:textId="234C8428" w:rsidR="00D11D61" w:rsidRPr="00EC4972" w:rsidRDefault="00D11D61" w:rsidP="00B4736A">
            <w:pPr>
              <w:pStyle w:val="Normal2"/>
              <w:tabs>
                <w:tab w:val="left" w:pos="540"/>
              </w:tabs>
              <w:jc w:val="both"/>
              <w:rPr>
                <w:rFonts w:ascii="Arial" w:eastAsia="Arial" w:hAnsi="Arial" w:cs="Arial"/>
                <w:b/>
              </w:rPr>
            </w:pPr>
            <w:r w:rsidRPr="007A31EA">
              <w:rPr>
                <w:rFonts w:ascii="Arial" w:eastAsia="Arial" w:hAnsi="Arial" w:cs="Arial"/>
                <w:b/>
              </w:rPr>
              <w:t>Board Compliance Training</w:t>
            </w:r>
          </w:p>
        </w:tc>
        <w:tc>
          <w:tcPr>
            <w:tcW w:w="7105" w:type="dxa"/>
          </w:tcPr>
          <w:p w14:paraId="6EB6BC52" w14:textId="108D4612" w:rsidR="00F630F5" w:rsidRPr="00442917" w:rsidRDefault="009F2CE5" w:rsidP="00B86AA1">
            <w:pPr>
              <w:pStyle w:val="Normal2"/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Second</w:t>
            </w:r>
            <w:r w:rsidR="00523C95">
              <w:rPr>
                <w:rFonts w:ascii="Arial" w:hAnsi="Arial" w:cs="Arial"/>
              </w:rPr>
              <w:t xml:space="preserve"> </w:t>
            </w:r>
            <w:r w:rsidR="005D3C27">
              <w:rPr>
                <w:rFonts w:ascii="Arial" w:hAnsi="Arial" w:cs="Arial"/>
              </w:rPr>
              <w:t>202</w:t>
            </w:r>
            <w:r w:rsidR="00561F0C">
              <w:rPr>
                <w:rFonts w:ascii="Arial" w:hAnsi="Arial" w:cs="Arial"/>
              </w:rPr>
              <w:t>6</w:t>
            </w:r>
            <w:r w:rsidR="005D3C27">
              <w:rPr>
                <w:rFonts w:ascii="Arial" w:hAnsi="Arial" w:cs="Arial"/>
              </w:rPr>
              <w:t xml:space="preserve"> </w:t>
            </w:r>
            <w:r w:rsidR="00523C95">
              <w:rPr>
                <w:rFonts w:ascii="Arial" w:hAnsi="Arial" w:cs="Arial"/>
              </w:rPr>
              <w:t xml:space="preserve">quarterly </w:t>
            </w:r>
            <w:r>
              <w:rPr>
                <w:rFonts w:ascii="Arial" w:hAnsi="Arial" w:cs="Arial"/>
              </w:rPr>
              <w:t>May</w:t>
            </w:r>
            <w:r w:rsidR="00442917">
              <w:rPr>
                <w:rFonts w:ascii="Arial" w:hAnsi="Arial" w:cs="Arial"/>
              </w:rPr>
              <w:t xml:space="preserve">, </w:t>
            </w:r>
            <w:r w:rsidR="00CE166B">
              <w:rPr>
                <w:rFonts w:ascii="Arial" w:hAnsi="Arial" w:cs="Arial"/>
              </w:rPr>
              <w:t>training</w:t>
            </w:r>
            <w:r w:rsidR="007806E6">
              <w:rPr>
                <w:rFonts w:ascii="Arial" w:hAnsi="Arial" w:cs="Arial"/>
              </w:rPr>
              <w:t xml:space="preserve"> </w:t>
            </w:r>
            <w:r w:rsidR="00FA2DE9">
              <w:rPr>
                <w:rFonts w:ascii="Arial" w:hAnsi="Arial" w:cs="Arial"/>
              </w:rPr>
              <w:t xml:space="preserve">by the Write Choice </w:t>
            </w:r>
            <w:r w:rsidR="00CE166B">
              <w:rPr>
                <w:rFonts w:ascii="Arial" w:hAnsi="Arial" w:cs="Arial"/>
              </w:rPr>
              <w:t>Network (WCN)</w:t>
            </w:r>
            <w:r w:rsidR="00A141F0"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tblpY="405"/>
        <w:tblW w:w="0" w:type="auto"/>
        <w:tblLook w:val="04A0" w:firstRow="1" w:lastRow="0" w:firstColumn="1" w:lastColumn="0" w:noHBand="0" w:noVBand="1"/>
      </w:tblPr>
      <w:tblGrid>
        <w:gridCol w:w="2128"/>
        <w:gridCol w:w="8586"/>
        <w:gridCol w:w="2236"/>
      </w:tblGrid>
      <w:tr w:rsidR="009B5FCF" w:rsidRPr="00BB2312" w14:paraId="418C4497" w14:textId="77777777" w:rsidTr="00F375DF">
        <w:tc>
          <w:tcPr>
            <w:tcW w:w="2128" w:type="dxa"/>
            <w:shd w:val="clear" w:color="auto" w:fill="C6D9F1" w:themeFill="text2" w:themeFillTint="33"/>
          </w:tcPr>
          <w:p w14:paraId="640FD5F4" w14:textId="3DC8B9EE" w:rsidR="009B5FCF" w:rsidRPr="00BB2312" w:rsidRDefault="009B5FCF" w:rsidP="009B5FCF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lastRenderedPageBreak/>
              <w:t>Staff and Committee Reports</w:t>
            </w:r>
          </w:p>
        </w:tc>
        <w:tc>
          <w:tcPr>
            <w:tcW w:w="8586" w:type="dxa"/>
            <w:shd w:val="clear" w:color="auto" w:fill="C6D9F1" w:themeFill="text2" w:themeFillTint="33"/>
          </w:tcPr>
          <w:p w14:paraId="4E8FE8DA" w14:textId="77777777" w:rsidR="009B5FCF" w:rsidRPr="00BB2312" w:rsidRDefault="009B5FCF" w:rsidP="009B5FCF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Reports/Discussion</w:t>
            </w:r>
          </w:p>
        </w:tc>
        <w:tc>
          <w:tcPr>
            <w:tcW w:w="2236" w:type="dxa"/>
            <w:shd w:val="clear" w:color="auto" w:fill="C6D9F1" w:themeFill="text2" w:themeFillTint="33"/>
          </w:tcPr>
          <w:p w14:paraId="01E4CCAA" w14:textId="77777777" w:rsidR="009B5FCF" w:rsidRPr="00BB2312" w:rsidRDefault="009B5FCF" w:rsidP="009B5FCF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Action</w:t>
            </w:r>
          </w:p>
        </w:tc>
      </w:tr>
      <w:tr w:rsidR="001A1F19" w:rsidRPr="00BB2312" w14:paraId="138A2477" w14:textId="77777777" w:rsidTr="003B3AF7">
        <w:trPr>
          <w:trHeight w:val="530"/>
        </w:trPr>
        <w:tc>
          <w:tcPr>
            <w:tcW w:w="2128" w:type="dxa"/>
          </w:tcPr>
          <w:p w14:paraId="0687925F" w14:textId="5EB51A0C" w:rsidR="001A1F19" w:rsidRPr="00BB2312" w:rsidRDefault="001A1F19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315A48">
              <w:rPr>
                <w:rFonts w:ascii="Arial" w:eastAsia="Arial" w:hAnsi="Arial" w:cs="Arial"/>
                <w:b/>
              </w:rPr>
              <w:t>Performance Improvement Committee</w:t>
            </w:r>
          </w:p>
        </w:tc>
        <w:tc>
          <w:tcPr>
            <w:tcW w:w="8586" w:type="dxa"/>
          </w:tcPr>
          <w:p w14:paraId="4AAC4962" w14:textId="77777777" w:rsidR="00032C48" w:rsidRPr="00032C48" w:rsidRDefault="00032C48" w:rsidP="00032C48">
            <w:pPr>
              <w:pStyle w:val="ListParagraph"/>
              <w:tabs>
                <w:tab w:val="left" w:pos="697"/>
              </w:tabs>
              <w:ind w:left="10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6831C6" w14:textId="58D07E05" w:rsidR="00032C48" w:rsidRPr="00611563" w:rsidRDefault="00A77040" w:rsidP="00032C48">
            <w:pPr>
              <w:pStyle w:val="ListParagraph"/>
              <w:numPr>
                <w:ilvl w:val="0"/>
                <w:numId w:val="25"/>
              </w:numPr>
              <w:tabs>
                <w:tab w:val="left" w:pos="697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Chloe asked if there were any questions regarding the </w:t>
            </w:r>
            <w:r w:rsidR="00032C48">
              <w:rPr>
                <w:rFonts w:ascii="Arial" w:eastAsia="Arial" w:hAnsi="Arial" w:cs="Arial"/>
                <w:sz w:val="24"/>
                <w:szCs w:val="24"/>
              </w:rPr>
              <w:t xml:space="preserve">latest </w:t>
            </w:r>
            <w:r w:rsidR="00AD70AA">
              <w:rPr>
                <w:rFonts w:ascii="Arial" w:eastAsia="Arial" w:hAnsi="Arial" w:cs="Arial"/>
                <w:sz w:val="24"/>
                <w:szCs w:val="24"/>
              </w:rPr>
              <w:t>Uniform Data System (</w:t>
            </w:r>
            <w:r w:rsidR="00032C48">
              <w:rPr>
                <w:rFonts w:ascii="Arial" w:eastAsia="Arial" w:hAnsi="Arial" w:cs="Arial"/>
                <w:sz w:val="24"/>
                <w:szCs w:val="24"/>
              </w:rPr>
              <w:t>UDS</w:t>
            </w:r>
            <w:r w:rsidR="00AD70AA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="00032C48">
              <w:rPr>
                <w:rFonts w:ascii="Arial" w:eastAsia="Arial" w:hAnsi="Arial" w:cs="Arial"/>
                <w:sz w:val="24"/>
                <w:szCs w:val="24"/>
              </w:rPr>
              <w:t xml:space="preserve"> clinical measures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032C48">
              <w:rPr>
                <w:rFonts w:ascii="Arial" w:eastAsia="Arial" w:hAnsi="Arial" w:cs="Arial"/>
                <w:sz w:val="24"/>
                <w:szCs w:val="24"/>
              </w:rPr>
              <w:t>Clinica</w:t>
            </w:r>
            <w:r w:rsidR="00E46469"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 w:rsidR="0064582B">
              <w:rPr>
                <w:rFonts w:ascii="Arial" w:eastAsia="Arial" w:hAnsi="Arial" w:cs="Arial"/>
                <w:sz w:val="24"/>
                <w:szCs w:val="24"/>
              </w:rPr>
              <w:t>Dashboards,</w:t>
            </w:r>
            <w:r w:rsidR="00E464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and the 2025 HANC dashboard </w:t>
            </w:r>
            <w:r w:rsidR="00E46469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9F2CE5">
              <w:rPr>
                <w:rFonts w:ascii="Arial" w:eastAsia="Arial" w:hAnsi="Arial" w:cs="Arial"/>
                <w:sz w:val="24"/>
                <w:szCs w:val="24"/>
              </w:rPr>
              <w:t>Oct, Nov, Dec.</w:t>
            </w:r>
            <w:r w:rsidR="00E464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F2CE5">
              <w:rPr>
                <w:rFonts w:ascii="Arial" w:eastAsia="Arial" w:hAnsi="Arial" w:cs="Arial"/>
                <w:sz w:val="24"/>
                <w:szCs w:val="24"/>
              </w:rPr>
              <w:t>4th</w:t>
            </w:r>
            <w:r w:rsidR="00032C48">
              <w:rPr>
                <w:rFonts w:ascii="Arial" w:eastAsia="Arial" w:hAnsi="Arial" w:cs="Arial"/>
                <w:sz w:val="24"/>
                <w:szCs w:val="24"/>
              </w:rPr>
              <w:t xml:space="preserve"> Quarter</w:t>
            </w:r>
            <w:r w:rsidR="00E46469">
              <w:rPr>
                <w:color w:val="000000"/>
                <w:sz w:val="27"/>
                <w:szCs w:val="27"/>
              </w:rPr>
              <w:t>)</w:t>
            </w:r>
            <w:r>
              <w:rPr>
                <w:color w:val="000000"/>
                <w:sz w:val="27"/>
                <w:szCs w:val="27"/>
              </w:rPr>
              <w:t xml:space="preserve"> All of which are included in the board packet.</w:t>
            </w:r>
          </w:p>
          <w:p w14:paraId="30FEE596" w14:textId="7F4BF08F" w:rsidR="0058746B" w:rsidRDefault="00611563" w:rsidP="0052173C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omic Sans MS" w:eastAsia="Times New Roman" w:hAnsi="Comic Sans MS"/>
                <w:color w:val="000000"/>
              </w:rPr>
              <w:t xml:space="preserve">               </w:t>
            </w:r>
          </w:p>
          <w:p w14:paraId="684E6DD4" w14:textId="77777777" w:rsidR="009716EE" w:rsidRDefault="003C1D00" w:rsidP="0052173C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Chloe</w:t>
            </w:r>
            <w:r w:rsidR="0058746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77040">
              <w:rPr>
                <w:rFonts w:ascii="Arial" w:eastAsia="Times New Roman" w:hAnsi="Arial" w:cs="Arial"/>
                <w:color w:val="000000"/>
              </w:rPr>
              <w:t xml:space="preserve">answered questions regarding </w:t>
            </w:r>
            <w:r w:rsidR="0052173C">
              <w:rPr>
                <w:rFonts w:ascii="Arial" w:eastAsia="Times New Roman" w:hAnsi="Arial" w:cs="Arial"/>
                <w:color w:val="000000"/>
              </w:rPr>
              <w:t xml:space="preserve">the </w:t>
            </w:r>
            <w:r w:rsidR="00063578">
              <w:rPr>
                <w:rFonts w:ascii="Arial" w:eastAsia="Times New Roman" w:hAnsi="Arial" w:cs="Arial"/>
                <w:color w:val="000000"/>
              </w:rPr>
              <w:t xml:space="preserve">fourth </w:t>
            </w:r>
            <w:r w:rsidR="0052173C">
              <w:rPr>
                <w:rFonts w:ascii="Arial" w:eastAsia="Times New Roman" w:hAnsi="Arial" w:cs="Arial"/>
                <w:color w:val="000000"/>
              </w:rPr>
              <w:t>quarter</w:t>
            </w:r>
            <w:r w:rsidR="00611563">
              <w:rPr>
                <w:rFonts w:ascii="Arial" w:eastAsia="Times New Roman" w:hAnsi="Arial" w:cs="Arial"/>
                <w:color w:val="000000"/>
              </w:rPr>
              <w:t xml:space="preserve"> clinical measures</w:t>
            </w:r>
            <w:r w:rsidR="009716EE">
              <w:rPr>
                <w:rFonts w:ascii="Arial" w:eastAsia="Times New Roman" w:hAnsi="Arial" w:cs="Arial"/>
                <w:color w:val="000000"/>
              </w:rPr>
              <w:t>, as she showed the reports to the board members at the clinic.</w:t>
            </w:r>
          </w:p>
          <w:p w14:paraId="3EE47390" w14:textId="1F901E37" w:rsidR="00A77040" w:rsidRDefault="009716EE" w:rsidP="0052173C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HANC dashboard is interesting </w:t>
            </w:r>
            <w:r w:rsidR="0064582B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 xml:space="preserve"> compare AVHC with the other clinics.</w:t>
            </w:r>
            <w:r w:rsidR="005E6A3A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27A21ED9" w14:textId="77777777" w:rsidR="009716EE" w:rsidRDefault="009716EE" w:rsidP="0052173C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63C0D1CA" w14:textId="3204A202" w:rsidR="009716EE" w:rsidRDefault="009716EE" w:rsidP="0052173C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WCC-Well Child Check</w:t>
            </w:r>
          </w:p>
          <w:p w14:paraId="32B34BD4" w14:textId="77777777" w:rsidR="009716EE" w:rsidRDefault="009716EE" w:rsidP="0052173C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635F1DB7" w14:textId="77777777" w:rsidR="00A77040" w:rsidRDefault="00A77040" w:rsidP="0052173C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655E2CEB" w14:textId="6C6C0C51" w:rsidR="00EE709F" w:rsidRPr="00EE709F" w:rsidRDefault="00EE709F" w:rsidP="00EE709F">
            <w:pPr>
              <w:pStyle w:val="ListParagraph"/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274E4">
              <w:rPr>
                <w:rFonts w:ascii="Arial" w:eastAsia="Times New Roman" w:hAnsi="Arial" w:cs="Arial"/>
                <w:b/>
                <w:bCs/>
                <w:color w:val="000000"/>
              </w:rPr>
              <w:t>Review and Approve</w:t>
            </w:r>
            <w:r w:rsidRPr="00EE709F">
              <w:rPr>
                <w:rFonts w:ascii="Arial" w:eastAsia="Times New Roman" w:hAnsi="Arial" w:cs="Arial"/>
                <w:color w:val="000000"/>
              </w:rPr>
              <w:t xml:space="preserve"> Policy and Procedures:</w:t>
            </w:r>
          </w:p>
          <w:p w14:paraId="0FA56AE8" w14:textId="77777777" w:rsidR="009A4925" w:rsidRDefault="00EE709F" w:rsidP="00EE709F">
            <w:pPr>
              <w:shd w:val="clear" w:color="auto" w:fill="FFFFFF"/>
              <w:ind w:left="1057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Lab and Diagnostic Imaging Tracking</w:t>
            </w:r>
            <w:r w:rsidR="009A4925">
              <w:rPr>
                <w:rFonts w:ascii="Arial" w:eastAsia="Times New Roman" w:hAnsi="Arial" w:cs="Arial"/>
                <w:color w:val="000000"/>
              </w:rPr>
              <w:t xml:space="preserve">, no changes </w:t>
            </w:r>
          </w:p>
          <w:p w14:paraId="12702321" w14:textId="76E3F1C1" w:rsidR="009A4925" w:rsidRDefault="009A4925" w:rsidP="00EE709F">
            <w:pPr>
              <w:shd w:val="clear" w:color="auto" w:fill="FFFFFF"/>
              <w:ind w:left="1057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Will discuss at PI as to how tracked through the whole system</w:t>
            </w:r>
            <w:r w:rsidR="0064582B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071061EA" w14:textId="1DF10508" w:rsidR="00EE709F" w:rsidRDefault="00EE709F" w:rsidP="00EE709F">
            <w:pPr>
              <w:shd w:val="clear" w:color="auto" w:fill="FFFFFF"/>
              <w:ind w:left="1057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Hospital</w:t>
            </w:r>
            <w:r w:rsidR="00901865">
              <w:rPr>
                <w:rFonts w:ascii="Arial" w:eastAsia="Times New Roman" w:hAnsi="Arial" w:cs="Arial"/>
                <w:color w:val="000000"/>
              </w:rPr>
              <w:t>ization</w:t>
            </w:r>
            <w:r>
              <w:rPr>
                <w:rFonts w:ascii="Arial" w:eastAsia="Times New Roman" w:hAnsi="Arial" w:cs="Arial"/>
                <w:color w:val="000000"/>
              </w:rPr>
              <w:t xml:space="preserve"> Tracking</w:t>
            </w:r>
            <w:r w:rsidR="009A4925">
              <w:rPr>
                <w:rFonts w:ascii="Arial" w:eastAsia="Times New Roman" w:hAnsi="Arial" w:cs="Arial"/>
                <w:color w:val="000000"/>
              </w:rPr>
              <w:t>, added the Health Information Exchange (HIE)</w:t>
            </w:r>
          </w:p>
          <w:p w14:paraId="226A626E" w14:textId="77777777" w:rsidR="00E274E4" w:rsidRDefault="00E274E4" w:rsidP="00EE709F">
            <w:pPr>
              <w:shd w:val="clear" w:color="auto" w:fill="FFFFFF"/>
              <w:ind w:left="1057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79980814" w14:textId="4D8FF75C" w:rsidR="00E274E4" w:rsidRPr="00E274E4" w:rsidRDefault="00E274E4" w:rsidP="00E274E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274E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Review </w:t>
            </w:r>
            <w:r w:rsidRPr="00E274E4">
              <w:rPr>
                <w:rFonts w:ascii="Arial" w:eastAsia="Times New Roman" w:hAnsi="Arial" w:cs="Arial"/>
                <w:color w:val="000000"/>
              </w:rPr>
              <w:t xml:space="preserve">Artin Gorjian DDS </w:t>
            </w:r>
            <w:r w:rsidR="00101B06" w:rsidRPr="00E274E4">
              <w:rPr>
                <w:rFonts w:ascii="Arial" w:eastAsia="Times New Roman" w:hAnsi="Arial" w:cs="Arial"/>
                <w:color w:val="000000"/>
              </w:rPr>
              <w:t>credentialing.</w:t>
            </w:r>
          </w:p>
          <w:p w14:paraId="233EA01D" w14:textId="77777777" w:rsidR="00EE709F" w:rsidRDefault="00EE709F" w:rsidP="00EE709F">
            <w:pPr>
              <w:shd w:val="clear" w:color="auto" w:fill="FFFFFF"/>
              <w:ind w:left="1057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306489A0" w14:textId="77777777" w:rsidR="0064582B" w:rsidRPr="0064582B" w:rsidRDefault="00EA20BC" w:rsidP="00E274E4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kern w:val="0"/>
              </w:rPr>
            </w:pPr>
            <w:r w:rsidRPr="00E274E4">
              <w:rPr>
                <w:rFonts w:ascii="Arial" w:hAnsi="Arial" w:cs="Arial"/>
                <w:b/>
                <w:bCs/>
                <w:color w:val="000000"/>
              </w:rPr>
              <w:t>Incidents</w:t>
            </w:r>
            <w:r w:rsidR="00BF6937" w:rsidRPr="00E274E4">
              <w:rPr>
                <w:rFonts w:ascii="Arial" w:hAnsi="Arial" w:cs="Arial"/>
                <w:color w:val="000000"/>
              </w:rPr>
              <w:t xml:space="preserve">: </w:t>
            </w:r>
            <w:r w:rsidR="00BF6937">
              <w:rPr>
                <w:rFonts w:ascii="Arial" w:hAnsi="Arial" w:cs="Arial"/>
                <w:color w:val="000000"/>
              </w:rPr>
              <w:t>Tabled</w:t>
            </w:r>
            <w:r w:rsidR="00D319E9">
              <w:rPr>
                <w:rFonts w:ascii="Arial" w:hAnsi="Arial" w:cs="Arial"/>
                <w:color w:val="000000"/>
              </w:rPr>
              <w:t xml:space="preserve"> from February board meeting since CMO was not available</w:t>
            </w:r>
            <w:r w:rsidR="0064582B">
              <w:rPr>
                <w:rFonts w:ascii="Arial" w:hAnsi="Arial" w:cs="Arial"/>
                <w:color w:val="000000"/>
              </w:rPr>
              <w:t>.</w:t>
            </w:r>
          </w:p>
          <w:p w14:paraId="1C009778" w14:textId="77777777" w:rsidR="0064582B" w:rsidRPr="0064582B" w:rsidRDefault="0064582B" w:rsidP="0064582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52049947" w14:textId="00A89182" w:rsidR="009A1DA4" w:rsidRPr="005002CA" w:rsidRDefault="009A1DA4" w:rsidP="00E274E4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kern w:val="0"/>
              </w:rPr>
            </w:pPr>
            <w:r w:rsidRPr="00E274E4">
              <w:rPr>
                <w:rFonts w:ascii="Arial" w:hAnsi="Arial" w:cs="Arial"/>
                <w:color w:val="000000"/>
              </w:rPr>
              <w:t xml:space="preserve">Delayed diagnosis, Patient complaint, Medication </w:t>
            </w:r>
            <w:r w:rsidR="0064582B" w:rsidRPr="00E274E4">
              <w:rPr>
                <w:rFonts w:ascii="Arial" w:hAnsi="Arial" w:cs="Arial"/>
                <w:color w:val="000000"/>
              </w:rPr>
              <w:t>error,</w:t>
            </w:r>
            <w:r w:rsidR="00A35DD1">
              <w:rPr>
                <w:rFonts w:ascii="Arial" w:hAnsi="Arial" w:cs="Arial"/>
                <w:color w:val="000000"/>
              </w:rPr>
              <w:t xml:space="preserve"> and complement.</w:t>
            </w:r>
          </w:p>
          <w:p w14:paraId="1E5BC50D" w14:textId="77777777" w:rsidR="005002CA" w:rsidRPr="005002CA" w:rsidRDefault="005002CA" w:rsidP="005002CA">
            <w:pPr>
              <w:pStyle w:val="ListParagraph"/>
              <w:rPr>
                <w:rFonts w:ascii="Arial" w:eastAsia="Times New Roman" w:hAnsi="Arial" w:cs="Arial"/>
                <w:kern w:val="0"/>
              </w:rPr>
            </w:pPr>
          </w:p>
          <w:p w14:paraId="04BB7D42" w14:textId="4D0197AE" w:rsidR="005002CA" w:rsidRPr="00792DA1" w:rsidRDefault="005002CA" w:rsidP="005002CA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- </w:t>
            </w:r>
            <w:r w:rsidRPr="00792DA1">
              <w:rPr>
                <w:rFonts w:ascii="Arial" w:hAnsi="Arial" w:cs="Arial"/>
                <w:color w:val="000000"/>
              </w:rPr>
              <w:t>Patient was being disrespectful to staff. A conversation was had</w:t>
            </w:r>
            <w:r w:rsidR="00792DA1" w:rsidRPr="00792DA1">
              <w:rPr>
                <w:rFonts w:ascii="Arial" w:hAnsi="Arial" w:cs="Arial"/>
                <w:color w:val="000000"/>
              </w:rPr>
              <w:t>.</w:t>
            </w:r>
            <w:r w:rsidRPr="00792DA1">
              <w:rPr>
                <w:rFonts w:ascii="Arial" w:hAnsi="Arial" w:cs="Arial"/>
                <w:color w:val="000000"/>
              </w:rPr>
              <w:t xml:space="preserve"> A letter was created in case further action was necessary. </w:t>
            </w:r>
          </w:p>
          <w:p w14:paraId="2FF68DF0" w14:textId="41853A53" w:rsidR="005002CA" w:rsidRPr="00792DA1" w:rsidRDefault="005002CA" w:rsidP="005002CA">
            <w:pPr>
              <w:pStyle w:val="NormalWeb"/>
              <w:rPr>
                <w:rFonts w:ascii="Arial" w:hAnsi="Arial" w:cs="Arial"/>
                <w:color w:val="000000"/>
              </w:rPr>
            </w:pPr>
            <w:r w:rsidRPr="00792DA1">
              <w:rPr>
                <w:rFonts w:ascii="Arial" w:hAnsi="Arial" w:cs="Arial"/>
                <w:color w:val="000000"/>
              </w:rPr>
              <w:t xml:space="preserve">- Patient had a colonoscopy and an urgent note was sent back to us; the provider did not see it due to </w:t>
            </w:r>
            <w:r w:rsidR="00792DA1" w:rsidRPr="00792DA1">
              <w:rPr>
                <w:rFonts w:ascii="Arial" w:hAnsi="Arial" w:cs="Arial"/>
                <w:color w:val="000000"/>
              </w:rPr>
              <w:t>document</w:t>
            </w:r>
            <w:r w:rsidRPr="00792DA1">
              <w:rPr>
                <w:rFonts w:ascii="Arial" w:hAnsi="Arial" w:cs="Arial"/>
                <w:color w:val="000000"/>
              </w:rPr>
              <w:t xml:space="preserve"> location. The workflow was changed for these urgent results to be sent directly to providers in a telephone encounter and for the Document inbox to be checked</w:t>
            </w:r>
            <w:r w:rsidR="00792DA1" w:rsidRPr="00792DA1">
              <w:rPr>
                <w:rFonts w:ascii="Arial" w:hAnsi="Arial" w:cs="Arial"/>
                <w:color w:val="000000"/>
              </w:rPr>
              <w:t xml:space="preserve"> </w:t>
            </w:r>
            <w:r w:rsidRPr="00792DA1">
              <w:rPr>
                <w:rFonts w:ascii="Arial" w:hAnsi="Arial" w:cs="Arial"/>
                <w:color w:val="000000"/>
              </w:rPr>
              <w:t>regularly.</w:t>
            </w:r>
          </w:p>
          <w:p w14:paraId="1AB194E9" w14:textId="1E8CAA31" w:rsidR="005002CA" w:rsidRPr="00792DA1" w:rsidRDefault="005002CA" w:rsidP="005002CA">
            <w:pPr>
              <w:pStyle w:val="NormalWeb"/>
              <w:rPr>
                <w:rFonts w:ascii="Arial" w:hAnsi="Arial" w:cs="Arial"/>
                <w:color w:val="000000"/>
              </w:rPr>
            </w:pPr>
            <w:r w:rsidRPr="00792DA1">
              <w:rPr>
                <w:rFonts w:ascii="Arial" w:hAnsi="Arial" w:cs="Arial"/>
                <w:color w:val="000000"/>
              </w:rPr>
              <w:t xml:space="preserve"> - A patient came in for a catch up on the TDap vaccine. The TDap was documented in the notes</w:t>
            </w:r>
            <w:r w:rsidR="00792DA1" w:rsidRPr="00792DA1">
              <w:rPr>
                <w:rFonts w:ascii="Arial" w:hAnsi="Arial" w:cs="Arial"/>
                <w:color w:val="000000"/>
              </w:rPr>
              <w:t>,</w:t>
            </w:r>
            <w:r w:rsidRPr="00792DA1">
              <w:rPr>
                <w:rFonts w:ascii="Arial" w:hAnsi="Arial" w:cs="Arial"/>
                <w:color w:val="000000"/>
              </w:rPr>
              <w:t xml:space="preserve"> an order for the DTaP was placed. The series was not completed, will </w:t>
            </w:r>
            <w:r w:rsidR="00792DA1" w:rsidRPr="00792DA1">
              <w:rPr>
                <w:rFonts w:ascii="Arial" w:hAnsi="Arial" w:cs="Arial"/>
                <w:color w:val="000000"/>
              </w:rPr>
              <w:t>be</w:t>
            </w:r>
            <w:r w:rsidRPr="00792DA1">
              <w:rPr>
                <w:rFonts w:ascii="Arial" w:hAnsi="Arial" w:cs="Arial"/>
                <w:color w:val="000000"/>
              </w:rPr>
              <w:t xml:space="preserve"> </w:t>
            </w:r>
            <w:r w:rsidR="00792DA1" w:rsidRPr="00792DA1">
              <w:rPr>
                <w:rFonts w:ascii="Arial" w:hAnsi="Arial" w:cs="Arial"/>
                <w:color w:val="000000"/>
              </w:rPr>
              <w:t>revaccinated</w:t>
            </w:r>
            <w:r w:rsidRPr="00792DA1">
              <w:rPr>
                <w:rFonts w:ascii="Arial" w:hAnsi="Arial" w:cs="Arial"/>
                <w:color w:val="000000"/>
              </w:rPr>
              <w:t>. Medical assistants now double check with a nurse or a provider before administering.</w:t>
            </w:r>
          </w:p>
          <w:p w14:paraId="41D49A5E" w14:textId="1AC082C1" w:rsidR="005002CA" w:rsidRPr="00792DA1" w:rsidRDefault="005002CA" w:rsidP="005002CA">
            <w:pPr>
              <w:pStyle w:val="NormalWeb"/>
              <w:rPr>
                <w:rFonts w:ascii="Arial" w:hAnsi="Arial" w:cs="Arial"/>
                <w:color w:val="000000"/>
              </w:rPr>
            </w:pPr>
            <w:r w:rsidRPr="00792DA1">
              <w:rPr>
                <w:rFonts w:ascii="Arial" w:hAnsi="Arial" w:cs="Arial"/>
                <w:color w:val="000000"/>
              </w:rPr>
              <w:t xml:space="preserve"> - Patient came in with an upper respiratory infection which resulted in her going to the ER a few days later and was diagnosed with pneumonia.  Provider was spoken to regarding the complaint and </w:t>
            </w:r>
            <w:r w:rsidR="00792DA1" w:rsidRPr="00792DA1">
              <w:rPr>
                <w:rFonts w:ascii="Arial" w:hAnsi="Arial" w:cs="Arial"/>
                <w:color w:val="000000"/>
              </w:rPr>
              <w:t>the quality-of-care</w:t>
            </w:r>
            <w:r w:rsidRPr="00792DA1">
              <w:rPr>
                <w:rFonts w:ascii="Arial" w:hAnsi="Arial" w:cs="Arial"/>
                <w:color w:val="000000"/>
              </w:rPr>
              <w:t xml:space="preserve"> concern was addressed. </w:t>
            </w:r>
          </w:p>
          <w:p w14:paraId="7B1195D1" w14:textId="3F8A9074" w:rsidR="005002CA" w:rsidRDefault="005002CA" w:rsidP="005002CA">
            <w:pPr>
              <w:pStyle w:val="NormalWeb"/>
              <w:rPr>
                <w:rFonts w:ascii="Arial" w:hAnsi="Arial" w:cs="Arial"/>
                <w:color w:val="000000"/>
              </w:rPr>
            </w:pPr>
            <w:r w:rsidRPr="00792DA1">
              <w:rPr>
                <w:rFonts w:ascii="Arial" w:hAnsi="Arial" w:cs="Arial"/>
                <w:color w:val="000000"/>
              </w:rPr>
              <w:t>- Patient called to check in and was very grateful for everyone at the Anderson Valley Health Center.</w:t>
            </w:r>
          </w:p>
          <w:p w14:paraId="34A03288" w14:textId="386D7A6A" w:rsidR="00B061CF" w:rsidRPr="00B061CF" w:rsidRDefault="00B061CF" w:rsidP="00B061CF">
            <w:pPr>
              <w:rPr>
                <w:rFonts w:eastAsia="Times New Roman"/>
              </w:rPr>
            </w:pPr>
            <w:r>
              <w:rPr>
                <w:rFonts w:ascii="Aptos" w:eastAsia="Times New Roman" w:hAnsi="Aptos"/>
                <w:color w:val="000000"/>
              </w:rPr>
              <w:t>R</w:t>
            </w:r>
            <w:r w:rsidRPr="00B061CF">
              <w:rPr>
                <w:rFonts w:ascii="Aptos" w:eastAsia="Times New Roman" w:hAnsi="Aptos"/>
                <w:color w:val="000000"/>
              </w:rPr>
              <w:t>efer to PI minutes for details.</w:t>
            </w:r>
          </w:p>
          <w:p w14:paraId="6E526484" w14:textId="77777777" w:rsidR="00B061CF" w:rsidRPr="00792DA1" w:rsidRDefault="00B061CF" w:rsidP="005002CA">
            <w:pPr>
              <w:pStyle w:val="NormalWeb"/>
              <w:rPr>
                <w:rFonts w:ascii="Arial" w:hAnsi="Arial" w:cs="Arial"/>
                <w:color w:val="000000"/>
              </w:rPr>
            </w:pPr>
          </w:p>
          <w:p w14:paraId="32706EEA" w14:textId="77777777" w:rsidR="005002CA" w:rsidRPr="00E274E4" w:rsidRDefault="005002CA" w:rsidP="005002CA">
            <w:pPr>
              <w:pStyle w:val="ListParagraph"/>
              <w:ind w:left="1057"/>
              <w:rPr>
                <w:rFonts w:ascii="Arial" w:eastAsia="Times New Roman" w:hAnsi="Arial" w:cs="Arial"/>
                <w:kern w:val="0"/>
              </w:rPr>
            </w:pPr>
          </w:p>
          <w:p w14:paraId="5021DEB9" w14:textId="77777777" w:rsidR="00AD70AA" w:rsidRPr="00AD70AA" w:rsidRDefault="00AD70AA" w:rsidP="00AD70AA">
            <w:pPr>
              <w:pStyle w:val="ListParagraph"/>
              <w:tabs>
                <w:tab w:val="left" w:pos="697"/>
              </w:tabs>
              <w:ind w:left="10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0705AE" w14:textId="73DA3054" w:rsidR="00373A58" w:rsidRPr="00EA20BC" w:rsidRDefault="00373A58" w:rsidP="00EA20BC">
            <w:pPr>
              <w:rPr>
                <w:rFonts w:ascii="Arial" w:hAnsi="Arial" w:cs="Arial"/>
                <w:b/>
              </w:rPr>
            </w:pPr>
          </w:p>
        </w:tc>
        <w:tc>
          <w:tcPr>
            <w:tcW w:w="2236" w:type="dxa"/>
          </w:tcPr>
          <w:p w14:paraId="1F63FB82" w14:textId="77777777" w:rsidR="009E466A" w:rsidRDefault="009E466A" w:rsidP="00765874">
            <w:pPr>
              <w:tabs>
                <w:tab w:val="left" w:pos="697"/>
              </w:tabs>
              <w:rPr>
                <w:rFonts w:ascii="Arial" w:hAnsi="Arial" w:cs="Arial"/>
                <w:color w:val="000000"/>
              </w:rPr>
            </w:pPr>
          </w:p>
          <w:p w14:paraId="59B47694" w14:textId="77777777" w:rsidR="009E466A" w:rsidRDefault="009E466A" w:rsidP="00765874">
            <w:pPr>
              <w:tabs>
                <w:tab w:val="left" w:pos="697"/>
              </w:tabs>
              <w:rPr>
                <w:rFonts w:ascii="Arial" w:hAnsi="Arial" w:cs="Arial"/>
                <w:color w:val="000000"/>
              </w:rPr>
            </w:pPr>
          </w:p>
          <w:p w14:paraId="7B35E91F" w14:textId="77777777" w:rsidR="009E466A" w:rsidRDefault="009E466A" w:rsidP="00765874">
            <w:pPr>
              <w:tabs>
                <w:tab w:val="left" w:pos="697"/>
              </w:tabs>
              <w:rPr>
                <w:rFonts w:ascii="Arial" w:hAnsi="Arial" w:cs="Arial"/>
                <w:color w:val="000000"/>
              </w:rPr>
            </w:pPr>
          </w:p>
          <w:p w14:paraId="7F0A7EB5" w14:textId="77777777" w:rsidR="00AD70AA" w:rsidRDefault="00AD70AA" w:rsidP="00765874">
            <w:pPr>
              <w:tabs>
                <w:tab w:val="left" w:pos="697"/>
              </w:tabs>
              <w:rPr>
                <w:rFonts w:ascii="Arial" w:hAnsi="Arial" w:cs="Arial"/>
                <w:color w:val="000000"/>
              </w:rPr>
            </w:pPr>
          </w:p>
          <w:p w14:paraId="50ABEAD3" w14:textId="77777777" w:rsidR="00AD70AA" w:rsidRDefault="00AD70AA" w:rsidP="00765874">
            <w:pPr>
              <w:tabs>
                <w:tab w:val="left" w:pos="697"/>
              </w:tabs>
              <w:rPr>
                <w:rFonts w:ascii="Arial" w:hAnsi="Arial" w:cs="Arial"/>
                <w:color w:val="000000"/>
              </w:rPr>
            </w:pPr>
          </w:p>
          <w:p w14:paraId="6E5C9144" w14:textId="77777777" w:rsidR="00AD70AA" w:rsidRDefault="00AD70AA" w:rsidP="00765874">
            <w:pPr>
              <w:tabs>
                <w:tab w:val="left" w:pos="697"/>
              </w:tabs>
              <w:rPr>
                <w:rFonts w:ascii="Arial" w:hAnsi="Arial" w:cs="Arial"/>
                <w:color w:val="000000"/>
              </w:rPr>
            </w:pPr>
          </w:p>
          <w:p w14:paraId="703DDE21" w14:textId="77777777" w:rsidR="00AD70AA" w:rsidRDefault="00AD70AA" w:rsidP="00765874">
            <w:pPr>
              <w:tabs>
                <w:tab w:val="left" w:pos="697"/>
              </w:tabs>
              <w:rPr>
                <w:rFonts w:ascii="Arial" w:hAnsi="Arial" w:cs="Arial"/>
                <w:color w:val="000000"/>
              </w:rPr>
            </w:pPr>
          </w:p>
          <w:p w14:paraId="107F7EB8" w14:textId="77777777" w:rsidR="00AD70AA" w:rsidRDefault="00AD70AA" w:rsidP="00765874">
            <w:pPr>
              <w:tabs>
                <w:tab w:val="left" w:pos="697"/>
              </w:tabs>
              <w:rPr>
                <w:rFonts w:ascii="Arial" w:hAnsi="Arial" w:cs="Arial"/>
                <w:color w:val="000000"/>
              </w:rPr>
            </w:pPr>
          </w:p>
          <w:p w14:paraId="151E53DC" w14:textId="02236B0E" w:rsidR="009E466A" w:rsidRPr="0039092C" w:rsidRDefault="009E466A" w:rsidP="00765874">
            <w:pPr>
              <w:tabs>
                <w:tab w:val="left" w:pos="697"/>
              </w:tabs>
              <w:rPr>
                <w:rFonts w:ascii="Arial" w:hAnsi="Arial" w:cs="Arial"/>
              </w:rPr>
            </w:pPr>
          </w:p>
          <w:p w14:paraId="4783D206" w14:textId="77777777" w:rsidR="009E466A" w:rsidRDefault="009E466A" w:rsidP="00765874">
            <w:pPr>
              <w:tabs>
                <w:tab w:val="left" w:pos="697"/>
              </w:tabs>
              <w:rPr>
                <w:rFonts w:ascii="Arial" w:hAnsi="Arial" w:cs="Arial"/>
                <w:color w:val="000000"/>
              </w:rPr>
            </w:pPr>
          </w:p>
          <w:p w14:paraId="30B43EBE" w14:textId="77777777" w:rsidR="00D319E9" w:rsidRDefault="00D319E9" w:rsidP="00901865">
            <w:pPr>
              <w:pStyle w:val="Normal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34C427" w14:textId="77777777" w:rsidR="00D319E9" w:rsidRDefault="00D319E9" w:rsidP="00901865">
            <w:pPr>
              <w:pStyle w:val="Normal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FBD3B8" w14:textId="77777777" w:rsidR="00D319E9" w:rsidRDefault="00D319E9" w:rsidP="00901865">
            <w:pPr>
              <w:pStyle w:val="Normal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930C00" w14:textId="77777777" w:rsidR="00D319E9" w:rsidRDefault="00D319E9" w:rsidP="00901865">
            <w:pPr>
              <w:pStyle w:val="Normal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C230E4E" w14:textId="62F5DFAE" w:rsidR="00901865" w:rsidRDefault="00101B06" w:rsidP="00901865">
            <w:pPr>
              <w:pStyle w:val="Normal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Approve </w:t>
            </w:r>
            <w:r w:rsidRPr="001F38E7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r w:rsidR="00901865">
              <w:rPr>
                <w:rFonts w:ascii="Arial" w:hAnsi="Arial" w:cs="Arial"/>
                <w:color w:val="000000"/>
                <w:sz w:val="22"/>
                <w:szCs w:val="22"/>
              </w:rPr>
              <w:t xml:space="preserve"> updated Lab and Diagnostic Imaging Tracking and the Hospitalization Tracking.</w:t>
            </w:r>
            <w:r w:rsidR="00901865" w:rsidRPr="001F38E7">
              <w:rPr>
                <w:rFonts w:ascii="Arial" w:hAnsi="Arial" w:cs="Arial"/>
                <w:sz w:val="22"/>
                <w:szCs w:val="22"/>
              </w:rPr>
              <w:t xml:space="preserve"> Motion: </w:t>
            </w:r>
            <w:r w:rsidR="009A4925">
              <w:rPr>
                <w:rFonts w:ascii="Arial" w:hAnsi="Arial" w:cs="Arial"/>
                <w:sz w:val="22"/>
                <w:szCs w:val="22"/>
              </w:rPr>
              <w:t>Zaugg</w:t>
            </w:r>
            <w:r w:rsidR="00901865" w:rsidRPr="001F38E7">
              <w:rPr>
                <w:rFonts w:ascii="Arial" w:hAnsi="Arial" w:cs="Arial"/>
                <w:sz w:val="22"/>
                <w:szCs w:val="22"/>
              </w:rPr>
              <w:t xml:space="preserve">, Second: </w:t>
            </w:r>
            <w:r w:rsidR="00901865">
              <w:rPr>
                <w:rFonts w:ascii="Arial" w:hAnsi="Arial" w:cs="Arial"/>
                <w:sz w:val="22"/>
                <w:szCs w:val="22"/>
              </w:rPr>
              <w:t>Smith</w:t>
            </w:r>
            <w:r w:rsidR="00901865" w:rsidRPr="001F38E7">
              <w:rPr>
                <w:rFonts w:ascii="Arial" w:hAnsi="Arial" w:cs="Arial"/>
                <w:sz w:val="22"/>
                <w:szCs w:val="22"/>
              </w:rPr>
              <w:t>, All ayes.</w:t>
            </w:r>
          </w:p>
          <w:p w14:paraId="1A719C69" w14:textId="77777777" w:rsidR="001A1F19" w:rsidRPr="00BB2312" w:rsidRDefault="001A1F19" w:rsidP="00E532FA">
            <w:pPr>
              <w:tabs>
                <w:tab w:val="left" w:pos="697"/>
              </w:tabs>
              <w:rPr>
                <w:rFonts w:ascii="Arial" w:eastAsia="Merriweather" w:hAnsi="Arial" w:cs="Arial"/>
              </w:rPr>
            </w:pPr>
          </w:p>
        </w:tc>
      </w:tr>
      <w:tr w:rsidR="009B5FCF" w:rsidRPr="00BB2312" w14:paraId="19AFBE46" w14:textId="77777777" w:rsidTr="00F375DF">
        <w:trPr>
          <w:trHeight w:val="2330"/>
        </w:trPr>
        <w:tc>
          <w:tcPr>
            <w:tcW w:w="2128" w:type="dxa"/>
          </w:tcPr>
          <w:p w14:paraId="3D301C7D" w14:textId="3DBA7A64" w:rsidR="009B5FCF" w:rsidRPr="00BB2312" w:rsidRDefault="009B5FCF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lastRenderedPageBreak/>
              <w:t>Executive Team / Staff Report Summary</w:t>
            </w:r>
          </w:p>
        </w:tc>
        <w:tc>
          <w:tcPr>
            <w:tcW w:w="8586" w:type="dxa"/>
          </w:tcPr>
          <w:p w14:paraId="2BEB0C78" w14:textId="77777777" w:rsidR="00111F0D" w:rsidRDefault="00111F0D" w:rsidP="00CF5E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Combined Directors Report:</w:t>
            </w:r>
          </w:p>
          <w:p w14:paraId="0B540B1D" w14:textId="78F3615C" w:rsidR="00CF5E84" w:rsidRDefault="00616918" w:rsidP="00CF5E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Cindy N</w:t>
            </w:r>
            <w:r w:rsidR="00AF3282" w:rsidRPr="007E1983">
              <w:rPr>
                <w:rFonts w:ascii="Arial" w:hAnsi="Arial" w:cs="Arial"/>
                <w:b/>
              </w:rPr>
              <w:t>ovella</w:t>
            </w:r>
          </w:p>
          <w:p w14:paraId="270CA54A" w14:textId="2B2DD0CA" w:rsidR="00111F0D" w:rsidRDefault="00111F0D" w:rsidP="00CF5E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Fabiola Cornejo</w:t>
            </w:r>
          </w:p>
          <w:p w14:paraId="0310B86C" w14:textId="337FC068" w:rsidR="00111F0D" w:rsidRDefault="00111F0D" w:rsidP="00CF5E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Chloe Guazzone</w:t>
            </w:r>
          </w:p>
          <w:p w14:paraId="4168B1E3" w14:textId="77777777" w:rsidR="00040571" w:rsidRDefault="00040571" w:rsidP="00CF5E84">
            <w:pPr>
              <w:rPr>
                <w:rFonts w:ascii="Arial" w:hAnsi="Arial" w:cs="Arial"/>
                <w:b/>
              </w:rPr>
            </w:pPr>
          </w:p>
          <w:p w14:paraId="2774242C" w14:textId="7E663244" w:rsidR="00040571" w:rsidRDefault="00040571" w:rsidP="00CF5E8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PRS- Patient Service Representative.</w:t>
            </w:r>
          </w:p>
          <w:p w14:paraId="1FFF4F90" w14:textId="6450EACC" w:rsidR="00826844" w:rsidRDefault="00826844" w:rsidP="00CF5E84">
            <w:pPr>
              <w:rPr>
                <w:rFonts w:ascii="Arial" w:hAnsi="Arial" w:cs="Arial"/>
                <w:bCs/>
              </w:rPr>
            </w:pPr>
          </w:p>
          <w:p w14:paraId="077DF744" w14:textId="66978B9F" w:rsidR="00826844" w:rsidRDefault="00826844" w:rsidP="00CF5E8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Operational Site Visit (OSV) Tuesday through Thursday September 1 through September 3.</w:t>
            </w:r>
            <w:r w:rsidR="00694159">
              <w:rPr>
                <w:rFonts w:ascii="Arial" w:hAnsi="Arial" w:cs="Arial"/>
                <w:bCs/>
              </w:rPr>
              <w:t xml:space="preserve"> Ric asked that all board members mark their calendars and attend, there will be a lunch</w:t>
            </w:r>
            <w:r w:rsidR="00C00806">
              <w:rPr>
                <w:rFonts w:ascii="Arial" w:hAnsi="Arial" w:cs="Arial"/>
                <w:bCs/>
              </w:rPr>
              <w:t>eon.</w:t>
            </w:r>
          </w:p>
          <w:p w14:paraId="7195462C" w14:textId="77777777" w:rsidR="00457791" w:rsidRDefault="00457791" w:rsidP="00CF5E84">
            <w:pPr>
              <w:rPr>
                <w:rFonts w:ascii="Arial" w:hAnsi="Arial" w:cs="Arial"/>
                <w:bCs/>
              </w:rPr>
            </w:pPr>
          </w:p>
          <w:p w14:paraId="7581DE51" w14:textId="5BD60BE1" w:rsidR="00457791" w:rsidRDefault="00457791" w:rsidP="00CF5E8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FTCA </w:t>
            </w:r>
            <w:r w:rsidR="0064582B">
              <w:rPr>
                <w:rFonts w:ascii="Arial" w:hAnsi="Arial" w:cs="Arial"/>
                <w:bCs/>
              </w:rPr>
              <w:t>is due at the</w:t>
            </w:r>
            <w:r>
              <w:rPr>
                <w:rFonts w:ascii="Arial" w:hAnsi="Arial" w:cs="Arial"/>
                <w:bCs/>
              </w:rPr>
              <w:t xml:space="preserve"> end of June.</w:t>
            </w:r>
          </w:p>
          <w:p w14:paraId="1FA9B87C" w14:textId="77777777" w:rsidR="00196B05" w:rsidRDefault="00196B05" w:rsidP="00CF5E84">
            <w:pPr>
              <w:rPr>
                <w:rFonts w:ascii="Arial" w:hAnsi="Arial" w:cs="Arial"/>
                <w:bCs/>
              </w:rPr>
            </w:pPr>
          </w:p>
          <w:p w14:paraId="0F46D851" w14:textId="1F640378" w:rsidR="00196B05" w:rsidRPr="00040571" w:rsidRDefault="0064582B" w:rsidP="00CF5E8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Remodel of the two </w:t>
            </w:r>
            <w:r w:rsidR="00196B05">
              <w:rPr>
                <w:rFonts w:ascii="Arial" w:hAnsi="Arial" w:cs="Arial"/>
                <w:bCs/>
              </w:rPr>
              <w:t>Front lobby bathrooms have been completed, now in use.</w:t>
            </w:r>
          </w:p>
          <w:p w14:paraId="6F6D497D" w14:textId="77777777" w:rsidR="00DB22F5" w:rsidRDefault="00DB22F5" w:rsidP="00F04610">
            <w:pPr>
              <w:rPr>
                <w:rFonts w:ascii="Arial" w:hAnsi="Arial" w:cs="Arial"/>
                <w:b/>
              </w:rPr>
            </w:pPr>
          </w:p>
          <w:p w14:paraId="34ADB572" w14:textId="77777777" w:rsidR="00892E8B" w:rsidRPr="00892E8B" w:rsidRDefault="00892E8B" w:rsidP="00892E8B">
            <w:pPr>
              <w:ind w:left="360"/>
              <w:rPr>
                <w:rFonts w:ascii="Arial" w:hAnsi="Arial" w:cs="Arial"/>
                <w:b/>
              </w:rPr>
            </w:pPr>
          </w:p>
          <w:p w14:paraId="52B9C177" w14:textId="00A1D66E" w:rsidR="00BA7B53" w:rsidRDefault="00827BD8" w:rsidP="0036126E">
            <w:r>
              <w:rPr>
                <w:rFonts w:ascii="Arial" w:eastAsia="Garamond" w:hAnsi="Arial" w:cs="Arial"/>
                <w:lang w:bidi="en-US"/>
              </w:rPr>
              <w:t>For complete detail, p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lease refer to the Staff report</w:t>
            </w:r>
            <w:r w:rsidR="00F735E4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.</w:t>
            </w:r>
            <w:r w:rsidR="00F735E4">
              <w:t xml:space="preserve"> </w:t>
            </w:r>
          </w:p>
          <w:p w14:paraId="2ED73F22" w14:textId="77777777" w:rsidR="008A388E" w:rsidRPr="00BA7B53" w:rsidRDefault="008A388E" w:rsidP="00BA7B53"/>
        </w:tc>
        <w:tc>
          <w:tcPr>
            <w:tcW w:w="2236" w:type="dxa"/>
          </w:tcPr>
          <w:p w14:paraId="569603F8" w14:textId="77777777" w:rsidR="009B5FCF" w:rsidRDefault="009B5FCF" w:rsidP="009B5FCF">
            <w:pPr>
              <w:pStyle w:val="Normal2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Executive Team / Staff Report Summary</w:t>
            </w:r>
          </w:p>
          <w:p w14:paraId="0079CAAB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5B60A6AF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25E779FE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C3FD23A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7770C373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C06FE73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735C5C5D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9504CC7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589E44D5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4AC397B7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2B981FE8" w14:textId="52A96378" w:rsidR="00934F92" w:rsidRPr="007909B1" w:rsidRDefault="00934F92" w:rsidP="00FF6901">
            <w:pPr>
              <w:pStyle w:val="ListParagraph"/>
              <w:rPr>
                <w:rFonts w:ascii="Arial" w:hAnsi="Arial" w:cs="Arial"/>
                <w:b/>
              </w:rPr>
            </w:pPr>
          </w:p>
          <w:p w14:paraId="4CA01661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A7AB791" w14:textId="77777777" w:rsidR="00B9506A" w:rsidRDefault="00B9506A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10E0F8E4" w14:textId="77777777" w:rsidR="00B9506A" w:rsidRDefault="00B9506A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B3FCD32" w14:textId="38B0FA41" w:rsidR="00117983" w:rsidRPr="00BB2312" w:rsidRDefault="00117983" w:rsidP="00B26895">
            <w:pPr>
              <w:pStyle w:val="Normal2"/>
              <w:rPr>
                <w:rFonts w:ascii="Arial" w:eastAsia="Merriweather" w:hAnsi="Arial" w:cs="Arial"/>
              </w:rPr>
            </w:pPr>
          </w:p>
        </w:tc>
      </w:tr>
      <w:tr w:rsidR="001A5F20" w:rsidRPr="00BB2312" w14:paraId="0D354B51" w14:textId="77777777" w:rsidTr="00F375DF">
        <w:trPr>
          <w:trHeight w:val="2056"/>
        </w:trPr>
        <w:tc>
          <w:tcPr>
            <w:tcW w:w="2128" w:type="dxa"/>
          </w:tcPr>
          <w:p w14:paraId="0623455F" w14:textId="18CE3086" w:rsidR="001A5F20" w:rsidRPr="00BB2312" w:rsidRDefault="001A5F20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t>Finance Committee.</w:t>
            </w:r>
          </w:p>
        </w:tc>
        <w:tc>
          <w:tcPr>
            <w:tcW w:w="8586" w:type="dxa"/>
          </w:tcPr>
          <w:p w14:paraId="450C79F8" w14:textId="77777777" w:rsidR="00E85702" w:rsidRPr="002723AF" w:rsidRDefault="00E85702" w:rsidP="00E857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CC13C3" w14:textId="6AE0AD98" w:rsidR="00DB0E4F" w:rsidRPr="003F342B" w:rsidRDefault="00DB0E4F" w:rsidP="00DB0E4F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Upon the recommendation of the Finance Committee, review and approve the financial reports </w:t>
            </w:r>
            <w:r w:rsidR="00974904">
              <w:rPr>
                <w:rFonts w:ascii="Arial" w:hAnsi="Arial" w:cs="Arial"/>
                <w:color w:val="000000"/>
                <w:sz w:val="24"/>
                <w:szCs w:val="24"/>
              </w:rPr>
              <w:t>February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 w:rsidR="00E2146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please review board attachments for details.</w:t>
            </w:r>
          </w:p>
          <w:p w14:paraId="701F024B" w14:textId="77777777" w:rsidR="00DB0E4F" w:rsidRPr="003F342B" w:rsidRDefault="00DB0E4F" w:rsidP="00DB0E4F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0A7EB02" w14:textId="6CC6CC3E" w:rsidR="00DB0E4F" w:rsidRPr="003F342B" w:rsidRDefault="00974904" w:rsidP="00DB0E4F">
            <w:pPr>
              <w:pStyle w:val="ListParagraph"/>
              <w:rPr>
                <w:rFonts w:ascii="Arial" w:eastAsia="Arial" w:hAnsi="Arial" w:cs="Arial"/>
                <w:color w:val="F79646" w:themeColor="accent6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February</w:t>
            </w:r>
            <w:r w:rsidR="00DB0E4F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 w:rsidR="00E2146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DB0E4F"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3C6773">
              <w:rPr>
                <w:rFonts w:ascii="Arial" w:hAnsi="Arial" w:cs="Arial"/>
                <w:color w:val="000000"/>
                <w:sz w:val="24"/>
                <w:szCs w:val="24"/>
              </w:rPr>
              <w:t>loss</w:t>
            </w:r>
            <w:r w:rsidR="00DB0E4F"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from operations of $</w:t>
            </w:r>
            <w:r w:rsidR="00AF2698">
              <w:rPr>
                <w:rFonts w:ascii="Arial" w:hAnsi="Arial" w:cs="Arial"/>
                <w:color w:val="000000"/>
                <w:sz w:val="24"/>
                <w:szCs w:val="24"/>
              </w:rPr>
              <w:t>18,166</w:t>
            </w:r>
            <w:r w:rsidR="00DB0E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B0E4F"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for the month of </w:t>
            </w:r>
          </w:p>
          <w:p w14:paraId="674342ED" w14:textId="1EC2CD12" w:rsidR="00715D2C" w:rsidRDefault="00974904" w:rsidP="00DB0E4F">
            <w:pPr>
              <w:ind w:left="7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February</w:t>
            </w:r>
            <w:r w:rsidR="00DB0E4F">
              <w:rPr>
                <w:rFonts w:ascii="Arial" w:hAnsi="Arial" w:cs="Arial"/>
                <w:color w:val="000000"/>
              </w:rPr>
              <w:t xml:space="preserve"> 202</w:t>
            </w:r>
            <w:r w:rsidR="00E2146E">
              <w:rPr>
                <w:rFonts w:ascii="Arial" w:hAnsi="Arial" w:cs="Arial"/>
                <w:color w:val="000000"/>
              </w:rPr>
              <w:t>6</w:t>
            </w:r>
            <w:r w:rsidR="00DB0E4F" w:rsidRPr="003F342B">
              <w:rPr>
                <w:rFonts w:ascii="Arial" w:hAnsi="Arial" w:cs="Arial"/>
                <w:color w:val="000000"/>
              </w:rPr>
              <w:t>, Year to date results</w:t>
            </w:r>
            <w:r w:rsidR="00DB0E4F">
              <w:rPr>
                <w:rFonts w:ascii="Arial" w:hAnsi="Arial" w:cs="Arial"/>
                <w:color w:val="000000"/>
              </w:rPr>
              <w:t xml:space="preserve">, </w:t>
            </w:r>
            <w:r w:rsidR="00AF2698">
              <w:rPr>
                <w:rFonts w:ascii="Arial" w:hAnsi="Arial" w:cs="Arial"/>
                <w:color w:val="000000"/>
              </w:rPr>
              <w:t>loss</w:t>
            </w:r>
            <w:r w:rsidR="00DB0E4F">
              <w:rPr>
                <w:rFonts w:ascii="Arial" w:hAnsi="Arial" w:cs="Arial"/>
                <w:color w:val="000000"/>
              </w:rPr>
              <w:t xml:space="preserve"> </w:t>
            </w:r>
            <w:r w:rsidR="00DB0E4F" w:rsidRPr="003F342B">
              <w:rPr>
                <w:rFonts w:ascii="Arial" w:hAnsi="Arial" w:cs="Arial"/>
                <w:color w:val="000000"/>
              </w:rPr>
              <w:t xml:space="preserve">of </w:t>
            </w:r>
            <w:r w:rsidR="00D03432" w:rsidRPr="003F342B">
              <w:rPr>
                <w:rFonts w:ascii="Arial" w:hAnsi="Arial" w:cs="Arial"/>
                <w:color w:val="000000"/>
              </w:rPr>
              <w:t>$</w:t>
            </w:r>
            <w:r w:rsidR="00AF2698">
              <w:rPr>
                <w:rFonts w:ascii="Arial" w:hAnsi="Arial" w:cs="Arial"/>
                <w:color w:val="000000"/>
              </w:rPr>
              <w:t>5,870</w:t>
            </w:r>
            <w:r w:rsidR="00D03432">
              <w:rPr>
                <w:rFonts w:ascii="Arial" w:hAnsi="Arial" w:cs="Arial"/>
                <w:color w:val="000000"/>
              </w:rPr>
              <w:t>.</w:t>
            </w:r>
          </w:p>
          <w:p w14:paraId="0C247EFF" w14:textId="77777777" w:rsidR="00EE709F" w:rsidRDefault="00EE709F" w:rsidP="00DB0E4F">
            <w:pPr>
              <w:ind w:left="720"/>
              <w:rPr>
                <w:rFonts w:ascii="Arial" w:hAnsi="Arial" w:cs="Arial"/>
                <w:color w:val="000000"/>
              </w:rPr>
            </w:pPr>
          </w:p>
          <w:p w14:paraId="04EB11E1" w14:textId="20D1A4E3" w:rsidR="00EE709F" w:rsidRDefault="00EE709F" w:rsidP="00EE709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color w:val="000000"/>
              </w:rPr>
            </w:pPr>
            <w:r w:rsidRPr="00EE709F">
              <w:rPr>
                <w:rFonts w:ascii="Arial" w:hAnsi="Arial" w:cs="Arial"/>
                <w:b/>
                <w:bCs/>
                <w:color w:val="000000"/>
              </w:rPr>
              <w:t xml:space="preserve">Ratify </w:t>
            </w:r>
            <w:r w:rsidRPr="00EE709F">
              <w:rPr>
                <w:rFonts w:ascii="Arial" w:hAnsi="Arial" w:cs="Arial"/>
                <w:color w:val="000000"/>
              </w:rPr>
              <w:t xml:space="preserve">the </w:t>
            </w:r>
            <w:r w:rsidR="00E274E4" w:rsidRPr="00EE709F">
              <w:rPr>
                <w:rFonts w:ascii="Arial" w:hAnsi="Arial" w:cs="Arial"/>
                <w:color w:val="000000"/>
              </w:rPr>
              <w:t>submission of</w:t>
            </w:r>
            <w:r w:rsidRPr="00EE709F">
              <w:rPr>
                <w:rFonts w:ascii="Arial" w:hAnsi="Arial" w:cs="Arial"/>
                <w:color w:val="000000"/>
              </w:rPr>
              <w:t xml:space="preserve"> the Delta Dental Grant</w:t>
            </w:r>
            <w:r w:rsidR="001D313E">
              <w:rPr>
                <w:rFonts w:ascii="Arial" w:hAnsi="Arial" w:cs="Arial"/>
                <w:color w:val="000000"/>
              </w:rPr>
              <w:t xml:space="preserve"> request for $385,064.</w:t>
            </w:r>
          </w:p>
          <w:p w14:paraId="7F76DF55" w14:textId="4F4C318A" w:rsidR="00BB47B8" w:rsidRPr="00BB47B8" w:rsidRDefault="00BB47B8" w:rsidP="00BB47B8">
            <w:pPr>
              <w:pStyle w:val="ListParagrap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Mayra, Dental </w:t>
            </w:r>
            <w:r w:rsidR="00A91525">
              <w:rPr>
                <w:rFonts w:ascii="Arial" w:hAnsi="Arial" w:cs="Arial"/>
                <w:color w:val="000000"/>
              </w:rPr>
              <w:t>Manager,</w:t>
            </w:r>
            <w:r>
              <w:rPr>
                <w:rFonts w:ascii="Arial" w:hAnsi="Arial" w:cs="Arial"/>
                <w:color w:val="000000"/>
              </w:rPr>
              <w:t xml:space="preserve"> found this Grant and Chloe submitted.</w:t>
            </w:r>
          </w:p>
          <w:p w14:paraId="32C4EE6A" w14:textId="77777777" w:rsidR="00334E9E" w:rsidRDefault="00334E9E" w:rsidP="00A77040">
            <w:pPr>
              <w:pStyle w:val="ListParagraph"/>
              <w:rPr>
                <w:rFonts w:ascii="Arial" w:hAnsi="Arial" w:cs="Arial"/>
                <w:b/>
                <w:bCs/>
                <w:color w:val="000000"/>
              </w:rPr>
            </w:pPr>
          </w:p>
          <w:p w14:paraId="06BC8091" w14:textId="77777777" w:rsidR="00334E9E" w:rsidRDefault="00334E9E" w:rsidP="00A77040">
            <w:pPr>
              <w:pStyle w:val="ListParagraph"/>
              <w:rPr>
                <w:rFonts w:ascii="Arial" w:hAnsi="Arial" w:cs="Arial"/>
                <w:b/>
                <w:bCs/>
                <w:color w:val="000000"/>
              </w:rPr>
            </w:pPr>
          </w:p>
          <w:p w14:paraId="0574F659" w14:textId="77777777" w:rsidR="00334E9E" w:rsidRDefault="00334E9E" w:rsidP="00A77040">
            <w:pPr>
              <w:pStyle w:val="ListParagraph"/>
              <w:rPr>
                <w:rFonts w:ascii="Arial" w:hAnsi="Arial" w:cs="Arial"/>
                <w:b/>
                <w:bCs/>
                <w:color w:val="000000"/>
              </w:rPr>
            </w:pPr>
          </w:p>
          <w:p w14:paraId="7B92D714" w14:textId="77777777" w:rsidR="00334E9E" w:rsidRDefault="00334E9E" w:rsidP="00A77040">
            <w:pPr>
              <w:pStyle w:val="ListParagraph"/>
              <w:rPr>
                <w:rFonts w:ascii="Arial" w:hAnsi="Arial" w:cs="Arial"/>
                <w:b/>
                <w:bCs/>
                <w:color w:val="000000"/>
              </w:rPr>
            </w:pPr>
          </w:p>
          <w:p w14:paraId="258F5935" w14:textId="77777777" w:rsidR="00334E9E" w:rsidRDefault="00334E9E" w:rsidP="00A77040">
            <w:pPr>
              <w:pStyle w:val="ListParagraph"/>
              <w:rPr>
                <w:rFonts w:ascii="Arial" w:hAnsi="Arial" w:cs="Arial"/>
                <w:b/>
                <w:bCs/>
                <w:color w:val="000000"/>
              </w:rPr>
            </w:pPr>
          </w:p>
          <w:p w14:paraId="3F054148" w14:textId="77777777" w:rsidR="00334E9E" w:rsidRDefault="00334E9E" w:rsidP="00A77040">
            <w:pPr>
              <w:pStyle w:val="ListParagraph"/>
              <w:rPr>
                <w:rFonts w:ascii="Arial" w:hAnsi="Arial" w:cs="Arial"/>
                <w:b/>
                <w:bCs/>
                <w:color w:val="000000"/>
              </w:rPr>
            </w:pPr>
          </w:p>
          <w:p w14:paraId="12BF0F89" w14:textId="288C4B1F" w:rsidR="00A77040" w:rsidRPr="00A77040" w:rsidRDefault="00A77040" w:rsidP="00A77040">
            <w:pPr>
              <w:pStyle w:val="ListParagrap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Discussion </w:t>
            </w:r>
            <w:r>
              <w:rPr>
                <w:rFonts w:ascii="Arial" w:hAnsi="Arial" w:cs="Arial"/>
                <w:color w:val="000000"/>
              </w:rPr>
              <w:t>to purchase an additional Dental Office in Ukia</w:t>
            </w:r>
            <w:r w:rsidR="0064582B">
              <w:rPr>
                <w:rFonts w:ascii="Arial" w:hAnsi="Arial" w:cs="Arial"/>
                <w:color w:val="000000"/>
              </w:rPr>
              <w:t>h.</w:t>
            </w:r>
            <w:r w:rsidR="00A91525">
              <w:rPr>
                <w:rFonts w:ascii="Arial" w:hAnsi="Arial" w:cs="Arial"/>
                <w:color w:val="000000"/>
              </w:rPr>
              <w:t xml:space="preserve"> </w:t>
            </w:r>
            <w:r w:rsidR="0064582B">
              <w:rPr>
                <w:rFonts w:ascii="Arial" w:hAnsi="Arial" w:cs="Arial"/>
                <w:color w:val="000000"/>
              </w:rPr>
              <w:t xml:space="preserve">Board members </w:t>
            </w:r>
            <w:r w:rsidR="00A91525">
              <w:rPr>
                <w:rFonts w:ascii="Arial" w:hAnsi="Arial" w:cs="Arial"/>
                <w:color w:val="000000"/>
              </w:rPr>
              <w:t xml:space="preserve">covered many details </w:t>
            </w:r>
            <w:r w:rsidR="0064582B">
              <w:rPr>
                <w:rFonts w:ascii="Arial" w:hAnsi="Arial" w:cs="Arial"/>
                <w:color w:val="000000"/>
              </w:rPr>
              <w:t xml:space="preserve">regarding </w:t>
            </w:r>
            <w:r w:rsidR="00A91525">
              <w:rPr>
                <w:rFonts w:ascii="Arial" w:hAnsi="Arial" w:cs="Arial"/>
                <w:color w:val="000000"/>
              </w:rPr>
              <w:t>transaction.</w:t>
            </w:r>
            <w:r w:rsidR="00FE2984">
              <w:rPr>
                <w:rFonts w:ascii="Arial" w:hAnsi="Arial" w:cs="Arial"/>
                <w:color w:val="000000"/>
              </w:rPr>
              <w:t xml:space="preserve"> </w:t>
            </w:r>
            <w:r w:rsidR="00334E9E">
              <w:rPr>
                <w:rFonts w:ascii="Arial" w:hAnsi="Arial" w:cs="Arial"/>
                <w:color w:val="000000"/>
              </w:rPr>
              <w:t>There will be</w:t>
            </w:r>
            <w:r w:rsidR="00FE2984">
              <w:rPr>
                <w:rFonts w:ascii="Arial" w:hAnsi="Arial" w:cs="Arial"/>
                <w:color w:val="000000"/>
              </w:rPr>
              <w:t xml:space="preserve"> more discussion </w:t>
            </w:r>
            <w:r w:rsidR="00334E9E">
              <w:rPr>
                <w:rFonts w:ascii="Arial" w:hAnsi="Arial" w:cs="Arial"/>
                <w:color w:val="000000"/>
              </w:rPr>
              <w:t>with</w:t>
            </w:r>
            <w:r w:rsidR="00FE2984">
              <w:rPr>
                <w:rFonts w:ascii="Arial" w:hAnsi="Arial" w:cs="Arial"/>
                <w:color w:val="000000"/>
              </w:rPr>
              <w:t xml:space="preserve"> the Finance Committee.</w:t>
            </w:r>
          </w:p>
          <w:p w14:paraId="03062286" w14:textId="77777777" w:rsidR="00717F70" w:rsidRDefault="00717F70" w:rsidP="00DB0E4F">
            <w:pPr>
              <w:ind w:left="720"/>
              <w:rPr>
                <w:rFonts w:ascii="Arial" w:hAnsi="Arial" w:cs="Arial"/>
                <w:color w:val="000000"/>
              </w:rPr>
            </w:pPr>
          </w:p>
          <w:p w14:paraId="16C47F29" w14:textId="77777777" w:rsidR="00717F70" w:rsidRDefault="00717F70" w:rsidP="00DB0E4F">
            <w:pPr>
              <w:ind w:left="720"/>
              <w:rPr>
                <w:rFonts w:ascii="Arial" w:hAnsi="Arial" w:cs="Arial"/>
                <w:color w:val="000000"/>
              </w:rPr>
            </w:pPr>
          </w:p>
          <w:p w14:paraId="28A2841A" w14:textId="77777777" w:rsidR="00715D2C" w:rsidRDefault="00715D2C" w:rsidP="00DB0E4F">
            <w:pPr>
              <w:ind w:left="720"/>
              <w:rPr>
                <w:rFonts w:ascii="Arial" w:hAnsi="Arial" w:cs="Arial"/>
                <w:color w:val="000000"/>
              </w:rPr>
            </w:pPr>
          </w:p>
          <w:p w14:paraId="74EF9DFD" w14:textId="1A6B7CE1" w:rsidR="00DB0E4F" w:rsidRDefault="00DB0E4F" w:rsidP="00DB0E4F">
            <w:pPr>
              <w:ind w:left="7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  <w:p w14:paraId="5D2A05E8" w14:textId="1D259F40" w:rsidR="009C7455" w:rsidRPr="00063578" w:rsidRDefault="009C7455" w:rsidP="009C7455">
            <w:pPr>
              <w:pStyle w:val="ListParagraph"/>
              <w:ind w:left="10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83D476F" w14:textId="56572914" w:rsidR="00C4133B" w:rsidRPr="00DB22F5" w:rsidRDefault="00C4133B" w:rsidP="00DB22F5">
            <w:pPr>
              <w:pStyle w:val="ListParagraph"/>
              <w:rPr>
                <w:rFonts w:ascii="Arial" w:eastAsia="Arial" w:hAnsi="Arial" w:cs="Arial"/>
                <w:color w:val="F79646" w:themeColor="accent6"/>
              </w:rPr>
            </w:pPr>
          </w:p>
        </w:tc>
        <w:tc>
          <w:tcPr>
            <w:tcW w:w="2236" w:type="dxa"/>
          </w:tcPr>
          <w:p w14:paraId="25E33EA1" w14:textId="33547C5F" w:rsidR="0088153A" w:rsidRPr="00052E23" w:rsidRDefault="0088153A" w:rsidP="0088153A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The </w:t>
            </w:r>
            <w:r w:rsidR="00974904">
              <w:rPr>
                <w:rFonts w:ascii="Arial" w:hAnsi="Arial" w:cs="Arial"/>
                <w:color w:val="000000"/>
                <w:sz w:val="22"/>
                <w:szCs w:val="22"/>
              </w:rPr>
              <w:t>February</w:t>
            </w:r>
            <w:r w:rsidRPr="008833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E214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Pr="008833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financial reports were approved</w:t>
            </w:r>
            <w:r w:rsidRPr="002723AF">
              <w:rPr>
                <w:rFonts w:ascii="Arial" w:hAnsi="Arial" w:cs="Arial"/>
                <w:color w:val="000000"/>
                <w:sz w:val="22"/>
                <w:szCs w:val="22"/>
              </w:rPr>
              <w:t>. Motion: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F24B3">
              <w:rPr>
                <w:rFonts w:ascii="Arial" w:hAnsi="Arial" w:cs="Arial"/>
                <w:color w:val="000000"/>
                <w:sz w:val="22"/>
                <w:szCs w:val="22"/>
              </w:rPr>
              <w:t>Cox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Second: </w:t>
            </w:r>
            <w:r w:rsidR="004F24B3">
              <w:rPr>
                <w:rFonts w:ascii="Arial" w:hAnsi="Arial" w:cs="Arial"/>
                <w:color w:val="000000"/>
                <w:sz w:val="22"/>
                <w:szCs w:val="22"/>
              </w:rPr>
              <w:t>Smith</w:t>
            </w:r>
            <w:r w:rsidRPr="002723AF">
              <w:rPr>
                <w:rFonts w:ascii="Arial" w:hAnsi="Arial" w:cs="Arial"/>
                <w:color w:val="000000"/>
                <w:sz w:val="22"/>
                <w:szCs w:val="22"/>
              </w:rPr>
              <w:t>, All ayes</w:t>
            </w:r>
            <w:r w:rsidR="00EF54F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0977D1" w14:textId="77777777" w:rsidR="0064582B" w:rsidRDefault="0064582B" w:rsidP="00EF54FD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E1C168" w14:textId="77777777" w:rsidR="0064582B" w:rsidRDefault="0064582B" w:rsidP="00EF54FD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06DC4D" w14:textId="544652C2" w:rsidR="00EF54FD" w:rsidRDefault="00534E6A" w:rsidP="00EF54FD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Ratify the</w:t>
            </w:r>
            <w:r w:rsidR="00334E9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submission</w:t>
            </w:r>
            <w:r w:rsidR="001D313E">
              <w:rPr>
                <w:rFonts w:ascii="Arial" w:hAnsi="Arial" w:cs="Arial"/>
                <w:color w:val="000000"/>
                <w:sz w:val="22"/>
                <w:szCs w:val="22"/>
              </w:rPr>
              <w:t xml:space="preserve"> by Chloe Guazzone, 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Delta Dental Grant.</w:t>
            </w:r>
          </w:p>
          <w:p w14:paraId="0AB89A2A" w14:textId="6DF9F450" w:rsidR="00534E6A" w:rsidRDefault="00534E6A" w:rsidP="00EF54FD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Motion: </w:t>
            </w:r>
            <w:r w:rsidR="00EA212D">
              <w:rPr>
                <w:rFonts w:ascii="Arial" w:hAnsi="Arial" w:cs="Arial"/>
                <w:color w:val="000000"/>
                <w:sz w:val="22"/>
                <w:szCs w:val="22"/>
              </w:rPr>
              <w:t>Smith</w:t>
            </w:r>
          </w:p>
          <w:p w14:paraId="18CC31C2" w14:textId="35B38C73" w:rsidR="00534E6A" w:rsidRPr="00052E23" w:rsidRDefault="00534E6A" w:rsidP="00EF54FD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Second: </w:t>
            </w:r>
            <w:r w:rsidR="00EA212D">
              <w:rPr>
                <w:rFonts w:ascii="Arial" w:hAnsi="Arial" w:cs="Arial"/>
                <w:color w:val="000000"/>
                <w:sz w:val="22"/>
                <w:szCs w:val="22"/>
              </w:rPr>
              <w:t>Cox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All ayes.</w:t>
            </w:r>
          </w:p>
          <w:p w14:paraId="6B96A498" w14:textId="693E5907" w:rsidR="002D6DE7" w:rsidRPr="00F24608" w:rsidRDefault="00E63BB4" w:rsidP="00EF7ED3">
            <w:pPr>
              <w:tabs>
                <w:tab w:val="left" w:pos="517"/>
                <w:tab w:val="left" w:pos="1188"/>
              </w:tabs>
              <w:rPr>
                <w:rFonts w:eastAsia="Merriweather"/>
                <w:b/>
                <w:sz w:val="22"/>
                <w:szCs w:val="22"/>
              </w:rPr>
            </w:pPr>
            <w:r w:rsidRPr="002723A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A5F20" w:rsidRPr="00BB2312" w14:paraId="0B26E7D8" w14:textId="77777777" w:rsidTr="00F375DF">
        <w:tc>
          <w:tcPr>
            <w:tcW w:w="2128" w:type="dxa"/>
          </w:tcPr>
          <w:p w14:paraId="284364D1" w14:textId="636761BB" w:rsidR="001A5F20" w:rsidRPr="00BB2312" w:rsidRDefault="001A5F20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lastRenderedPageBreak/>
              <w:t>Outreach and Marketing</w:t>
            </w:r>
          </w:p>
        </w:tc>
        <w:tc>
          <w:tcPr>
            <w:tcW w:w="8586" w:type="dxa"/>
          </w:tcPr>
          <w:p w14:paraId="3C7F69A9" w14:textId="560AB10D" w:rsidR="006E692F" w:rsidRPr="00A0510A" w:rsidRDefault="00A0510A" w:rsidP="00A0510A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</w:rPr>
            </w:pPr>
            <w:r w:rsidRPr="00A0510A">
              <w:rPr>
                <w:rFonts w:ascii="Arial" w:eastAsia="Arial" w:hAnsi="Arial" w:cs="Arial"/>
              </w:rPr>
              <w:t>Kathy Cox</w:t>
            </w:r>
          </w:p>
        </w:tc>
        <w:tc>
          <w:tcPr>
            <w:tcW w:w="2236" w:type="dxa"/>
          </w:tcPr>
          <w:p w14:paraId="52176EC3" w14:textId="7C44170F" w:rsidR="001A5F20" w:rsidRDefault="00D930DE" w:rsidP="00F70D4C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 xml:space="preserve">   </w:t>
            </w:r>
          </w:p>
          <w:p w14:paraId="68010B99" w14:textId="77777777" w:rsidR="001A5F20" w:rsidRPr="00BB2312" w:rsidRDefault="001A5F20" w:rsidP="00F70D4C">
            <w:pPr>
              <w:pStyle w:val="Normal2"/>
              <w:rPr>
                <w:rFonts w:ascii="Arial" w:eastAsia="Merriweather" w:hAnsi="Arial" w:cs="Arial"/>
              </w:rPr>
            </w:pPr>
          </w:p>
        </w:tc>
      </w:tr>
      <w:tr w:rsidR="00C922CB" w:rsidRPr="00BB2312" w14:paraId="132C299D" w14:textId="77777777" w:rsidTr="00F375DF">
        <w:tc>
          <w:tcPr>
            <w:tcW w:w="2128" w:type="dxa"/>
          </w:tcPr>
          <w:p w14:paraId="347F89BA" w14:textId="1424F5CA" w:rsidR="00C922CB" w:rsidRDefault="00C922CB" w:rsidP="00C922C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New Business</w:t>
            </w:r>
          </w:p>
        </w:tc>
        <w:tc>
          <w:tcPr>
            <w:tcW w:w="8586" w:type="dxa"/>
          </w:tcPr>
          <w:p w14:paraId="1BD3780B" w14:textId="0A822BD8" w:rsidR="009E720D" w:rsidRPr="009430E9" w:rsidRDefault="00EE709F" w:rsidP="00C922CB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3620C">
              <w:rPr>
                <w:rFonts w:ascii="Arial" w:eastAsia="Arial" w:hAnsi="Arial" w:cs="Arial"/>
                <w:bCs/>
                <w:color w:val="00000A"/>
                <w:sz w:val="24"/>
                <w:szCs w:val="24"/>
              </w:rPr>
              <w:t>Chloe Guazzone</w:t>
            </w:r>
            <w:r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 xml:space="preserve"> -</w:t>
            </w:r>
            <w:r w:rsidR="009E720D"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 xml:space="preserve">UDS </w:t>
            </w:r>
            <w:r w:rsidR="009E720D">
              <w:rPr>
                <w:rFonts w:ascii="Arial" w:eastAsia="Arial" w:hAnsi="Arial" w:cs="Arial"/>
                <w:bCs/>
                <w:color w:val="00000A"/>
                <w:sz w:val="24"/>
                <w:szCs w:val="24"/>
              </w:rPr>
              <w:t>summary report</w:t>
            </w:r>
            <w:r w:rsidR="00ED4C73">
              <w:rPr>
                <w:rFonts w:ascii="Arial" w:eastAsia="Arial" w:hAnsi="Arial" w:cs="Arial"/>
                <w:bCs/>
                <w:color w:val="00000A"/>
                <w:sz w:val="24"/>
                <w:szCs w:val="24"/>
              </w:rPr>
              <w:t>, included in the board packet. Board Members asked questions regarding the summary, discussion followed</w:t>
            </w:r>
          </w:p>
        </w:tc>
        <w:tc>
          <w:tcPr>
            <w:tcW w:w="2236" w:type="dxa"/>
          </w:tcPr>
          <w:p w14:paraId="1AB0FED0" w14:textId="53C74305" w:rsidR="00C922CB" w:rsidRPr="009430E9" w:rsidRDefault="00C922CB" w:rsidP="00C922CB">
            <w:pPr>
              <w:pStyle w:val="Normal2"/>
              <w:rPr>
                <w:rFonts w:ascii="Aptos" w:eastAsia="Aptos" w:hAnsi="Aptos" w:cs="Aptos"/>
                <w:color w:val="000000"/>
              </w:rPr>
            </w:pPr>
          </w:p>
        </w:tc>
      </w:tr>
      <w:tr w:rsidR="001A5F20" w:rsidRPr="00BB2312" w14:paraId="048BD764" w14:textId="77777777" w:rsidTr="00F375DF">
        <w:tc>
          <w:tcPr>
            <w:tcW w:w="2128" w:type="dxa"/>
          </w:tcPr>
          <w:p w14:paraId="6E98F539" w14:textId="53EE4E43" w:rsidR="001A5F20" w:rsidRPr="00BB2312" w:rsidRDefault="001A5F20" w:rsidP="009B5FCF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t>Board Development and Governance</w:t>
            </w:r>
          </w:p>
        </w:tc>
        <w:tc>
          <w:tcPr>
            <w:tcW w:w="8586" w:type="dxa"/>
          </w:tcPr>
          <w:p w14:paraId="7D048EE7" w14:textId="4D0DE8D1" w:rsidR="00DB22F5" w:rsidRPr="0061247A" w:rsidRDefault="003328FB" w:rsidP="00E842BE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activity</w:t>
            </w:r>
          </w:p>
        </w:tc>
        <w:tc>
          <w:tcPr>
            <w:tcW w:w="2236" w:type="dxa"/>
          </w:tcPr>
          <w:p w14:paraId="32EB3638" w14:textId="12B551AE" w:rsidR="00127776" w:rsidRPr="0034434E" w:rsidRDefault="00127776" w:rsidP="00127776">
            <w:pPr>
              <w:pStyle w:val="Normal2"/>
              <w:rPr>
                <w:rFonts w:ascii="Arial" w:eastAsia="Arial" w:hAnsi="Arial" w:cs="Arial"/>
              </w:rPr>
            </w:pPr>
          </w:p>
        </w:tc>
      </w:tr>
      <w:tr w:rsidR="007E527F" w:rsidRPr="00BB2312" w14:paraId="4E3F5FE7" w14:textId="77777777" w:rsidTr="00F375DF">
        <w:tc>
          <w:tcPr>
            <w:tcW w:w="2128" w:type="dxa"/>
          </w:tcPr>
          <w:p w14:paraId="5FCF9D1F" w14:textId="2431B12C" w:rsidR="007E527F" w:rsidRPr="007E527F" w:rsidRDefault="007E527F" w:rsidP="009B5FCF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 w:rsidRPr="007E527F">
              <w:rPr>
                <w:rFonts w:ascii="Arial" w:eastAsia="Arial" w:hAnsi="Arial" w:cs="Arial"/>
                <w:b/>
              </w:rPr>
              <w:t>Executive Committee</w:t>
            </w:r>
          </w:p>
        </w:tc>
        <w:tc>
          <w:tcPr>
            <w:tcW w:w="8586" w:type="dxa"/>
          </w:tcPr>
          <w:p w14:paraId="3ACB9404" w14:textId="7583D85C" w:rsidR="00DE373F" w:rsidRPr="00637203" w:rsidRDefault="00D73223" w:rsidP="00637203">
            <w:pPr>
              <w:pStyle w:val="ListParagraph"/>
              <w:numPr>
                <w:ilvl w:val="0"/>
                <w:numId w:val="17"/>
              </w:numPr>
              <w:tabs>
                <w:tab w:val="left" w:pos="432"/>
              </w:tabs>
              <w:rPr>
                <w:rFonts w:ascii="Arial" w:eastAsia="Arial" w:hAnsi="Arial" w:cs="Arial"/>
              </w:rPr>
            </w:pPr>
            <w:r w:rsidRPr="00637203">
              <w:rPr>
                <w:rFonts w:ascii="Arial" w:eastAsia="Arial" w:hAnsi="Arial" w:cs="Arial"/>
              </w:rPr>
              <w:t>No activity</w:t>
            </w:r>
          </w:p>
        </w:tc>
        <w:tc>
          <w:tcPr>
            <w:tcW w:w="2236" w:type="dxa"/>
          </w:tcPr>
          <w:p w14:paraId="2EFA2A8E" w14:textId="4738E620" w:rsidR="007E527F" w:rsidRPr="00BB2312" w:rsidRDefault="007E527F" w:rsidP="00C7685B">
            <w:pPr>
              <w:tabs>
                <w:tab w:val="left" w:pos="697"/>
              </w:tabs>
              <w:rPr>
                <w:rFonts w:ascii="Arial" w:eastAsia="Merriweather" w:hAnsi="Arial" w:cs="Arial"/>
              </w:rPr>
            </w:pPr>
          </w:p>
        </w:tc>
      </w:tr>
      <w:tr w:rsidR="000E693D" w:rsidRPr="00BF00F6" w14:paraId="426D7D03" w14:textId="77777777" w:rsidTr="00F375DF">
        <w:tc>
          <w:tcPr>
            <w:tcW w:w="2128" w:type="dxa"/>
          </w:tcPr>
          <w:p w14:paraId="4CE860BB" w14:textId="7E2B08E4" w:rsidR="000E693D" w:rsidRDefault="000E693D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Public Comments</w:t>
            </w:r>
          </w:p>
        </w:tc>
        <w:tc>
          <w:tcPr>
            <w:tcW w:w="8586" w:type="dxa"/>
          </w:tcPr>
          <w:p w14:paraId="09D3C998" w14:textId="6A60EAD4" w:rsidR="000E693D" w:rsidRPr="00B217CE" w:rsidRDefault="00A275DA" w:rsidP="00AE0B14">
            <w:pPr>
              <w:pStyle w:val="ListParagraph"/>
              <w:numPr>
                <w:ilvl w:val="0"/>
                <w:numId w:val="4"/>
              </w:numPr>
              <w:tabs>
                <w:tab w:val="left" w:pos="5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  <w:r w:rsidR="001C6F9E">
              <w:rPr>
                <w:rFonts w:ascii="Arial" w:hAnsi="Arial" w:cs="Arial"/>
              </w:rPr>
              <w:t>present</w:t>
            </w:r>
          </w:p>
        </w:tc>
        <w:tc>
          <w:tcPr>
            <w:tcW w:w="2236" w:type="dxa"/>
          </w:tcPr>
          <w:p w14:paraId="1CE96FAA" w14:textId="77777777" w:rsidR="000E693D" w:rsidRPr="00BF00F6" w:rsidRDefault="000E693D" w:rsidP="006A6E5B">
            <w:pPr>
              <w:pStyle w:val="Normal2"/>
              <w:rPr>
                <w:rFonts w:ascii="Arial" w:eastAsia="Merriweather" w:hAnsi="Arial" w:cs="Arial"/>
                <w:sz w:val="22"/>
                <w:szCs w:val="22"/>
              </w:rPr>
            </w:pPr>
          </w:p>
        </w:tc>
      </w:tr>
      <w:tr w:rsidR="006A6E5B" w:rsidRPr="00BB2312" w14:paraId="1D1527F0" w14:textId="77777777" w:rsidTr="00F375DF">
        <w:tc>
          <w:tcPr>
            <w:tcW w:w="2128" w:type="dxa"/>
          </w:tcPr>
          <w:p w14:paraId="401A3095" w14:textId="5F83452D" w:rsidR="006A6E5B" w:rsidRDefault="006A6E5B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Items of Interest /Concern to Board Members</w:t>
            </w:r>
          </w:p>
        </w:tc>
        <w:tc>
          <w:tcPr>
            <w:tcW w:w="8586" w:type="dxa"/>
          </w:tcPr>
          <w:p w14:paraId="47C69E6B" w14:textId="4395E3D8" w:rsidR="00060B46" w:rsidRPr="00074A35" w:rsidRDefault="00060B46" w:rsidP="00074A3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6" w:type="dxa"/>
          </w:tcPr>
          <w:p w14:paraId="29B843FE" w14:textId="08BC9110" w:rsidR="00E56856" w:rsidRPr="00B77E15" w:rsidRDefault="00E56856" w:rsidP="006A6E5B">
            <w:pPr>
              <w:pStyle w:val="Normal2"/>
              <w:rPr>
                <w:rFonts w:ascii="Arial" w:eastAsia="Merriweather" w:hAnsi="Arial" w:cs="Arial"/>
              </w:rPr>
            </w:pPr>
          </w:p>
        </w:tc>
      </w:tr>
      <w:tr w:rsidR="006A6E5B" w:rsidRPr="00BB2312" w14:paraId="36BE2CA0" w14:textId="77777777" w:rsidTr="00F375DF">
        <w:tc>
          <w:tcPr>
            <w:tcW w:w="2128" w:type="dxa"/>
          </w:tcPr>
          <w:p w14:paraId="38C36493" w14:textId="44612568" w:rsidR="006A6E5B" w:rsidRDefault="006A6E5B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</w:p>
          <w:p w14:paraId="08EF8AFB" w14:textId="40121468" w:rsidR="006A6E5B" w:rsidRPr="00F6336E" w:rsidRDefault="006A6E5B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Adjournment</w:t>
            </w:r>
          </w:p>
        </w:tc>
        <w:tc>
          <w:tcPr>
            <w:tcW w:w="8586" w:type="dxa"/>
          </w:tcPr>
          <w:p w14:paraId="45C21912" w14:textId="77777777" w:rsidR="006A6E5B" w:rsidRPr="00610AD5" w:rsidRDefault="006A6E5B" w:rsidP="006A6E5B">
            <w:pPr>
              <w:tabs>
                <w:tab w:val="left" w:pos="517"/>
              </w:tabs>
              <w:rPr>
                <w:rFonts w:ascii="Arial" w:hAnsi="Arial" w:cs="Arial"/>
              </w:rPr>
            </w:pPr>
          </w:p>
          <w:p w14:paraId="68B36B2A" w14:textId="2FED13D0" w:rsidR="006A6E5B" w:rsidRPr="00610AD5" w:rsidRDefault="006A6E5B" w:rsidP="002E4264">
            <w:pPr>
              <w:pStyle w:val="ListParagraph"/>
              <w:numPr>
                <w:ilvl w:val="0"/>
                <w:numId w:val="2"/>
              </w:numPr>
              <w:tabs>
                <w:tab w:val="left" w:pos="517"/>
              </w:tabs>
              <w:rPr>
                <w:rFonts w:ascii="Arial" w:hAnsi="Arial" w:cs="Arial"/>
                <w:sz w:val="24"/>
                <w:szCs w:val="24"/>
              </w:rPr>
            </w:pPr>
            <w:r w:rsidRPr="00610AD5">
              <w:rPr>
                <w:rFonts w:ascii="Arial" w:hAnsi="Arial" w:cs="Arial"/>
                <w:sz w:val="24"/>
                <w:szCs w:val="24"/>
              </w:rPr>
              <w:t>A motion to adjourn was approved at</w:t>
            </w:r>
            <w:r w:rsidR="00DB22F5">
              <w:rPr>
                <w:rFonts w:ascii="Arial" w:hAnsi="Arial" w:cs="Arial"/>
                <w:sz w:val="24"/>
                <w:szCs w:val="24"/>
              </w:rPr>
              <w:t xml:space="preserve"> 6</w:t>
            </w:r>
            <w:r w:rsidR="001469DB">
              <w:rPr>
                <w:rFonts w:ascii="Arial" w:hAnsi="Arial" w:cs="Arial"/>
                <w:sz w:val="24"/>
                <w:szCs w:val="24"/>
              </w:rPr>
              <w:t>:4</w:t>
            </w:r>
            <w:r w:rsidR="00ED4C73">
              <w:rPr>
                <w:rFonts w:ascii="Arial" w:hAnsi="Arial" w:cs="Arial"/>
                <w:sz w:val="24"/>
                <w:szCs w:val="24"/>
              </w:rPr>
              <w:t>9</w:t>
            </w:r>
            <w:r w:rsidRPr="00610AD5">
              <w:rPr>
                <w:rFonts w:ascii="Arial" w:hAnsi="Arial" w:cs="Arial"/>
                <w:sz w:val="24"/>
                <w:szCs w:val="24"/>
              </w:rPr>
              <w:t xml:space="preserve"> p.m.</w:t>
            </w:r>
          </w:p>
        </w:tc>
        <w:tc>
          <w:tcPr>
            <w:tcW w:w="2236" w:type="dxa"/>
          </w:tcPr>
          <w:p w14:paraId="7989EDCA" w14:textId="3ECF1FC8" w:rsidR="00EF5213" w:rsidRDefault="00EF5213" w:rsidP="006A6E5B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Meeting Adjourned</w:t>
            </w:r>
          </w:p>
          <w:p w14:paraId="3606B804" w14:textId="368AEC9B" w:rsidR="006A6E5B" w:rsidRDefault="006A6E5B" w:rsidP="006A6E5B">
            <w:pPr>
              <w:pStyle w:val="Normal2"/>
              <w:rPr>
                <w:rFonts w:ascii="Arial" w:eastAsia="Merriweather" w:hAnsi="Arial" w:cs="Arial"/>
              </w:rPr>
            </w:pPr>
            <w:r w:rsidRPr="00B77E15">
              <w:rPr>
                <w:rFonts w:ascii="Arial" w:eastAsia="Merriweather" w:hAnsi="Arial" w:cs="Arial"/>
              </w:rPr>
              <w:t>Motion</w:t>
            </w:r>
            <w:r w:rsidR="001469DB" w:rsidRPr="00B77E15">
              <w:rPr>
                <w:rFonts w:ascii="Arial" w:eastAsia="Merriweather" w:hAnsi="Arial" w:cs="Arial"/>
              </w:rPr>
              <w:t>:</w:t>
            </w:r>
            <w:r w:rsidR="001469DB">
              <w:rPr>
                <w:rFonts w:ascii="Arial" w:eastAsia="Merriweather" w:hAnsi="Arial" w:cs="Arial"/>
              </w:rPr>
              <w:t xml:space="preserve"> </w:t>
            </w:r>
            <w:r w:rsidR="00ED4C73">
              <w:rPr>
                <w:rFonts w:ascii="Arial" w:eastAsia="Merriweather" w:hAnsi="Arial" w:cs="Arial"/>
              </w:rPr>
              <w:t>Labowitz</w:t>
            </w:r>
            <w:r w:rsidR="001469DB">
              <w:rPr>
                <w:rFonts w:ascii="Arial" w:eastAsia="Merriweather" w:hAnsi="Arial" w:cs="Arial"/>
              </w:rPr>
              <w:t>,</w:t>
            </w:r>
          </w:p>
          <w:p w14:paraId="4BF5FB80" w14:textId="5107FB19" w:rsidR="006A6E5B" w:rsidRPr="00BB2312" w:rsidRDefault="006A6E5B" w:rsidP="006A6E5B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S</w:t>
            </w:r>
            <w:r w:rsidR="00B80852">
              <w:rPr>
                <w:rFonts w:ascii="Arial" w:eastAsia="Merriweather" w:hAnsi="Arial" w:cs="Arial"/>
              </w:rPr>
              <w:t>econd</w:t>
            </w:r>
            <w:r w:rsidR="006262E2" w:rsidRPr="00B77E15">
              <w:rPr>
                <w:rFonts w:ascii="Arial" w:eastAsia="Merriweather" w:hAnsi="Arial" w:cs="Arial"/>
              </w:rPr>
              <w:t>:</w:t>
            </w:r>
            <w:r w:rsidR="001469DB">
              <w:rPr>
                <w:rFonts w:ascii="Arial" w:eastAsia="Merriweather" w:hAnsi="Arial" w:cs="Arial"/>
              </w:rPr>
              <w:t xml:space="preserve"> </w:t>
            </w:r>
            <w:r w:rsidR="00ED4C73">
              <w:rPr>
                <w:rFonts w:ascii="Arial" w:eastAsia="Merriweather" w:hAnsi="Arial" w:cs="Arial"/>
              </w:rPr>
              <w:t>Gester</w:t>
            </w:r>
            <w:r>
              <w:rPr>
                <w:rFonts w:ascii="Arial" w:eastAsia="Merriweather" w:hAnsi="Arial" w:cs="Arial"/>
              </w:rPr>
              <w:t xml:space="preserve">, </w:t>
            </w:r>
            <w:r w:rsidRPr="00B77E15">
              <w:rPr>
                <w:rFonts w:ascii="Arial" w:eastAsia="Merriweather" w:hAnsi="Arial" w:cs="Arial"/>
              </w:rPr>
              <w:t>All</w:t>
            </w:r>
            <w:r w:rsidR="00DB22F5">
              <w:rPr>
                <w:rFonts w:ascii="Arial" w:eastAsia="Merriweather" w:hAnsi="Arial" w:cs="Arial"/>
              </w:rPr>
              <w:t xml:space="preserve"> </w:t>
            </w:r>
            <w:r w:rsidR="00D03432">
              <w:rPr>
                <w:rFonts w:ascii="Arial" w:eastAsia="Merriweather" w:hAnsi="Arial" w:cs="Arial"/>
              </w:rPr>
              <w:t>other</w:t>
            </w:r>
            <w:r w:rsidRPr="00B77E15">
              <w:rPr>
                <w:rFonts w:ascii="Arial" w:eastAsia="Merriweather" w:hAnsi="Arial" w:cs="Arial"/>
              </w:rPr>
              <w:t xml:space="preserve"> ayes</w:t>
            </w:r>
          </w:p>
        </w:tc>
      </w:tr>
    </w:tbl>
    <w:p w14:paraId="254B2C75" w14:textId="77777777" w:rsidR="000B2212" w:rsidRDefault="000B2212" w:rsidP="000B2212">
      <w:pPr>
        <w:widowControl w:val="0"/>
        <w:tabs>
          <w:tab w:val="left" w:pos="6364"/>
        </w:tabs>
        <w:spacing w:before="2" w:after="0" w:line="240" w:lineRule="auto"/>
        <w:outlineLvl w:val="0"/>
        <w:rPr>
          <w:rFonts w:eastAsia="Times New Roman" w:cstheme="minorBidi"/>
          <w:sz w:val="22"/>
          <w:szCs w:val="22"/>
        </w:rPr>
      </w:pPr>
      <w:r>
        <w:rPr>
          <w:rFonts w:eastAsia="Times New Roman" w:cstheme="minorBidi"/>
          <w:sz w:val="22"/>
          <w:szCs w:val="22"/>
        </w:rPr>
        <w:t>Date Minutes</w:t>
      </w:r>
      <w:r>
        <w:rPr>
          <w:rFonts w:eastAsia="Times New Roman" w:cstheme="minorBidi"/>
          <w:spacing w:val="-12"/>
          <w:sz w:val="22"/>
          <w:szCs w:val="22"/>
        </w:rPr>
        <w:t xml:space="preserve"> </w:t>
      </w:r>
      <w:r>
        <w:rPr>
          <w:rFonts w:eastAsia="Times New Roman" w:cstheme="minorBidi"/>
          <w:sz w:val="22"/>
          <w:szCs w:val="22"/>
        </w:rPr>
        <w:t xml:space="preserve">Accepted: </w:t>
      </w:r>
      <w:r>
        <w:rPr>
          <w:rFonts w:eastAsia="Times New Roman" w:cstheme="minorBidi"/>
          <w:w w:val="99"/>
          <w:sz w:val="22"/>
          <w:szCs w:val="22"/>
          <w:u w:val="single" w:color="000000"/>
        </w:rPr>
        <w:t xml:space="preserve"> </w:t>
      </w:r>
      <w:r>
        <w:rPr>
          <w:rFonts w:eastAsia="Times New Roman" w:cstheme="minorBidi"/>
          <w:sz w:val="22"/>
          <w:szCs w:val="22"/>
          <w:u w:val="single" w:color="000000"/>
        </w:rPr>
        <w:tab/>
      </w:r>
    </w:p>
    <w:p w14:paraId="0E4BE008" w14:textId="77777777" w:rsidR="000B2212" w:rsidRDefault="000B2212" w:rsidP="000E693D">
      <w:pPr>
        <w:tabs>
          <w:tab w:val="left" w:pos="5415"/>
        </w:tabs>
        <w:spacing w:before="71"/>
        <w:rPr>
          <w:u w:val="single" w:color="000000"/>
        </w:rPr>
      </w:pPr>
      <w:r>
        <w:t>Committee</w:t>
      </w:r>
      <w:r>
        <w:rPr>
          <w:spacing w:val="-9"/>
        </w:rPr>
        <w:t xml:space="preserve"> </w:t>
      </w:r>
      <w:r>
        <w:t xml:space="preserve">Chairman: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>_________</w:t>
      </w:r>
    </w:p>
    <w:p w14:paraId="320C302C" w14:textId="65545DB4" w:rsidR="00F13720" w:rsidRPr="00F13720" w:rsidRDefault="006309FB" w:rsidP="00F13720">
      <w:pPr>
        <w:rPr>
          <w:rFonts w:ascii="Arial" w:hAnsi="Arial" w:cs="Arial"/>
        </w:rPr>
      </w:pPr>
      <w:r w:rsidRPr="00BB2312">
        <w:rPr>
          <w:rFonts w:ascii="Arial" w:hAnsi="Arial" w:cs="Arial"/>
        </w:rPr>
        <w:lastRenderedPageBreak/>
        <w:t xml:space="preserve">Minutes: </w:t>
      </w:r>
      <w:r w:rsidR="00F651DF">
        <w:rPr>
          <w:rFonts w:ascii="Arial" w:hAnsi="Arial" w:cs="Arial"/>
        </w:rPr>
        <w:t>Sherwood</w:t>
      </w:r>
      <w:r w:rsidR="00810EA0">
        <w:rPr>
          <w:rFonts w:ascii="Arial" w:hAnsi="Arial" w:cs="Arial"/>
        </w:rPr>
        <w:t xml:space="preserve">      </w:t>
      </w:r>
      <w:r w:rsidR="000E693D">
        <w:rPr>
          <w:rFonts w:ascii="Arial" w:hAnsi="Arial" w:cs="Arial"/>
        </w:rPr>
        <w:t xml:space="preserve">The next </w:t>
      </w:r>
      <w:r w:rsidR="00BB2312" w:rsidRPr="00BB2312">
        <w:rPr>
          <w:rFonts w:ascii="Arial" w:hAnsi="Arial" w:cs="Arial"/>
        </w:rPr>
        <w:t xml:space="preserve">AVHC Board </w:t>
      </w:r>
      <w:r w:rsidR="000E693D">
        <w:rPr>
          <w:rFonts w:ascii="Arial" w:hAnsi="Arial" w:cs="Arial"/>
        </w:rPr>
        <w:t xml:space="preserve">meeting </w:t>
      </w:r>
      <w:r w:rsidR="00EC53DA">
        <w:rPr>
          <w:rFonts w:ascii="Arial" w:hAnsi="Arial" w:cs="Arial"/>
        </w:rPr>
        <w:t>w</w:t>
      </w:r>
      <w:r w:rsidR="001A1B22">
        <w:rPr>
          <w:rFonts w:ascii="Arial" w:hAnsi="Arial" w:cs="Arial"/>
        </w:rPr>
        <w:t xml:space="preserve">ill be on </w:t>
      </w:r>
      <w:r w:rsidR="00672427">
        <w:rPr>
          <w:rFonts w:ascii="Arial" w:hAnsi="Arial" w:cs="Arial"/>
        </w:rPr>
        <w:t xml:space="preserve">Thursday, </w:t>
      </w:r>
      <w:r w:rsidR="00974904">
        <w:rPr>
          <w:rFonts w:ascii="Arial" w:hAnsi="Arial" w:cs="Arial"/>
        </w:rPr>
        <w:t>May 7</w:t>
      </w:r>
      <w:r w:rsidR="005266B1">
        <w:rPr>
          <w:rFonts w:ascii="Arial" w:hAnsi="Arial" w:cs="Arial"/>
        </w:rPr>
        <w:t xml:space="preserve">, </w:t>
      </w:r>
      <w:r w:rsidR="00D03432">
        <w:rPr>
          <w:rFonts w:ascii="Arial" w:hAnsi="Arial" w:cs="Arial"/>
        </w:rPr>
        <w:t>202</w:t>
      </w:r>
      <w:r w:rsidR="00E2146E">
        <w:rPr>
          <w:rFonts w:ascii="Arial" w:hAnsi="Arial" w:cs="Arial"/>
        </w:rPr>
        <w:t>6</w:t>
      </w:r>
      <w:r w:rsidR="00D03432">
        <w:rPr>
          <w:rFonts w:ascii="Arial" w:hAnsi="Arial" w:cs="Arial"/>
        </w:rPr>
        <w:t>,</w:t>
      </w:r>
      <w:r w:rsidR="00911D27">
        <w:rPr>
          <w:rFonts w:ascii="Arial" w:hAnsi="Arial" w:cs="Arial"/>
        </w:rPr>
        <w:t xml:space="preserve"> at 5:00</w:t>
      </w:r>
      <w:r w:rsidR="00065C7E" w:rsidRPr="00BB2312">
        <w:rPr>
          <w:rFonts w:ascii="Arial" w:hAnsi="Arial" w:cs="Arial"/>
        </w:rPr>
        <w:t xml:space="preserve"> p.m. </w:t>
      </w:r>
      <w:r w:rsidR="00D52495">
        <w:rPr>
          <w:rFonts w:ascii="Arial" w:hAnsi="Arial" w:cs="Arial"/>
        </w:rPr>
        <w:t>via</w:t>
      </w:r>
      <w:r w:rsidR="0065118B">
        <w:rPr>
          <w:rFonts w:ascii="Arial" w:hAnsi="Arial" w:cs="Arial"/>
        </w:rPr>
        <w:t xml:space="preserve"> in person</w:t>
      </w:r>
      <w:r w:rsidR="00D52495">
        <w:rPr>
          <w:rFonts w:ascii="Arial" w:hAnsi="Arial" w:cs="Arial"/>
        </w:rPr>
        <w:t xml:space="preserve"> or open meeting</w:t>
      </w:r>
      <w:r w:rsidR="0065118B">
        <w:rPr>
          <w:rFonts w:ascii="Arial" w:hAnsi="Arial" w:cs="Arial"/>
        </w:rPr>
        <w:t>.</w:t>
      </w:r>
    </w:p>
    <w:sectPr w:rsidR="00F13720" w:rsidRPr="00F13720" w:rsidSect="004C13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58DC" w14:textId="77777777" w:rsidR="001B3477" w:rsidRDefault="001B3477" w:rsidP="00CC6894">
      <w:pPr>
        <w:spacing w:after="0" w:line="240" w:lineRule="auto"/>
      </w:pPr>
      <w:r>
        <w:separator/>
      </w:r>
    </w:p>
  </w:endnote>
  <w:endnote w:type="continuationSeparator" w:id="0">
    <w:p w14:paraId="22CA4041" w14:textId="77777777" w:rsidR="001B3477" w:rsidRDefault="001B3477" w:rsidP="00CC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8442" w14:textId="77777777" w:rsidR="005A54F5" w:rsidRDefault="005A5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5740" w14:textId="77777777" w:rsidR="005B363A" w:rsidRPr="006309FB" w:rsidRDefault="005B363A" w:rsidP="006309FB">
    <w:pPr>
      <w:pStyle w:val="Footer"/>
      <w:jc w:val="cen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18F6" w14:textId="77777777" w:rsidR="005A54F5" w:rsidRDefault="005A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FDDE" w14:textId="77777777" w:rsidR="001B3477" w:rsidRDefault="001B3477" w:rsidP="00CC6894">
      <w:pPr>
        <w:spacing w:after="0" w:line="240" w:lineRule="auto"/>
      </w:pPr>
      <w:r>
        <w:separator/>
      </w:r>
    </w:p>
  </w:footnote>
  <w:footnote w:type="continuationSeparator" w:id="0">
    <w:p w14:paraId="4C7307BC" w14:textId="77777777" w:rsidR="001B3477" w:rsidRDefault="001B3477" w:rsidP="00CC6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7980" w14:textId="77777777" w:rsidR="005A54F5" w:rsidRDefault="005A5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5A4A" w14:textId="77777777" w:rsidR="005B363A" w:rsidRDefault="005B363A" w:rsidP="00CC6894">
    <w:pPr>
      <w:pStyle w:val="Header"/>
      <w:jc w:val="center"/>
      <w:rPr>
        <w:rFonts w:ascii="Arial" w:hAnsi="Arial" w:cs="Arial"/>
      </w:rPr>
    </w:pPr>
    <w:r w:rsidRPr="00CC6894">
      <w:rPr>
        <w:rFonts w:ascii="Arial" w:hAnsi="Arial" w:cs="Arial"/>
      </w:rPr>
      <w:t>AVHC Board Minutes</w:t>
    </w:r>
  </w:p>
  <w:p w14:paraId="77A939A1" w14:textId="124B15F5" w:rsidR="005B363A" w:rsidRDefault="00957560" w:rsidP="008550A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April 2</w:t>
    </w:r>
    <w:r w:rsidR="003D7F24">
      <w:rPr>
        <w:rFonts w:ascii="Arial" w:hAnsi="Arial" w:cs="Arial"/>
      </w:rPr>
      <w:t>, 202</w:t>
    </w:r>
    <w:r w:rsidR="008F167C">
      <w:rPr>
        <w:rFonts w:ascii="Arial" w:hAnsi="Arial" w:cs="Arial"/>
      </w:rPr>
      <w:t>6</w:t>
    </w:r>
  </w:p>
  <w:p w14:paraId="3214CB20" w14:textId="77777777" w:rsidR="005B363A" w:rsidRDefault="005B363A" w:rsidP="00CC6894">
    <w:pPr>
      <w:pStyle w:val="Header"/>
      <w:jc w:val="center"/>
      <w:rPr>
        <w:rFonts w:ascii="Arial" w:hAnsi="Arial" w:cs="Arial"/>
      </w:rPr>
    </w:pPr>
  </w:p>
  <w:p w14:paraId="62C16B5B" w14:textId="77777777" w:rsidR="005B363A" w:rsidRPr="00CC6894" w:rsidRDefault="005B363A" w:rsidP="00CC6894">
    <w:pPr>
      <w:pStyle w:val="Header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E6FA" w14:textId="77777777" w:rsidR="005A54F5" w:rsidRDefault="005A5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447F"/>
    <w:multiLevelType w:val="hybridMultilevel"/>
    <w:tmpl w:val="45B82ABA"/>
    <w:lvl w:ilvl="0" w:tplc="AD7E6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0554"/>
    <w:multiLevelType w:val="hybridMultilevel"/>
    <w:tmpl w:val="7198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5B2B"/>
    <w:multiLevelType w:val="multilevel"/>
    <w:tmpl w:val="940C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320E7"/>
    <w:multiLevelType w:val="hybridMultilevel"/>
    <w:tmpl w:val="2364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322D"/>
    <w:multiLevelType w:val="hybridMultilevel"/>
    <w:tmpl w:val="5E56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26B5"/>
    <w:multiLevelType w:val="hybridMultilevel"/>
    <w:tmpl w:val="A9AA89C2"/>
    <w:lvl w:ilvl="0" w:tplc="04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6" w15:restartNumberingAfterBreak="0">
    <w:nsid w:val="1E6F4F66"/>
    <w:multiLevelType w:val="hybridMultilevel"/>
    <w:tmpl w:val="7D18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7325D"/>
    <w:multiLevelType w:val="hybridMultilevel"/>
    <w:tmpl w:val="711A63E2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8" w15:restartNumberingAfterBreak="0">
    <w:nsid w:val="27A76326"/>
    <w:multiLevelType w:val="hybridMultilevel"/>
    <w:tmpl w:val="7F706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921334"/>
    <w:multiLevelType w:val="hybridMultilevel"/>
    <w:tmpl w:val="D0144C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6158E6"/>
    <w:multiLevelType w:val="hybridMultilevel"/>
    <w:tmpl w:val="4BBA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21D9E"/>
    <w:multiLevelType w:val="hybridMultilevel"/>
    <w:tmpl w:val="F1FC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37041"/>
    <w:multiLevelType w:val="hybridMultilevel"/>
    <w:tmpl w:val="97F28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8D36CC"/>
    <w:multiLevelType w:val="hybridMultilevel"/>
    <w:tmpl w:val="28661EB6"/>
    <w:lvl w:ilvl="0" w:tplc="5F22023C">
      <w:start w:val="1"/>
      <w:numFmt w:val="decimal"/>
      <w:lvlText w:val="%1."/>
      <w:lvlJc w:val="left"/>
      <w:pPr>
        <w:ind w:left="1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4" w15:restartNumberingAfterBreak="0">
    <w:nsid w:val="38C75D41"/>
    <w:multiLevelType w:val="hybridMultilevel"/>
    <w:tmpl w:val="0DA6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86290"/>
    <w:multiLevelType w:val="hybridMultilevel"/>
    <w:tmpl w:val="A334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C6400"/>
    <w:multiLevelType w:val="hybridMultilevel"/>
    <w:tmpl w:val="1862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D7039"/>
    <w:multiLevelType w:val="hybridMultilevel"/>
    <w:tmpl w:val="FF16948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30C5390"/>
    <w:multiLevelType w:val="hybridMultilevel"/>
    <w:tmpl w:val="E6A03E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5141AE"/>
    <w:multiLevelType w:val="hybridMultilevel"/>
    <w:tmpl w:val="C11AA9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E42C33"/>
    <w:multiLevelType w:val="hybridMultilevel"/>
    <w:tmpl w:val="4282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31F94"/>
    <w:multiLevelType w:val="hybridMultilevel"/>
    <w:tmpl w:val="62A6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7AE8"/>
    <w:multiLevelType w:val="hybridMultilevel"/>
    <w:tmpl w:val="F21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A49E9"/>
    <w:multiLevelType w:val="hybridMultilevel"/>
    <w:tmpl w:val="2F948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C23426"/>
    <w:multiLevelType w:val="hybridMultilevel"/>
    <w:tmpl w:val="BB92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B795E"/>
    <w:multiLevelType w:val="hybridMultilevel"/>
    <w:tmpl w:val="DFD6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947D7"/>
    <w:multiLevelType w:val="hybridMultilevel"/>
    <w:tmpl w:val="781AE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934E6F"/>
    <w:multiLevelType w:val="hybridMultilevel"/>
    <w:tmpl w:val="1F7C35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98265E"/>
    <w:multiLevelType w:val="multilevel"/>
    <w:tmpl w:val="1D0EE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B41635A"/>
    <w:multiLevelType w:val="hybridMultilevel"/>
    <w:tmpl w:val="96E6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D03FB"/>
    <w:multiLevelType w:val="hybridMultilevel"/>
    <w:tmpl w:val="AE3A7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FF6443"/>
    <w:multiLevelType w:val="hybridMultilevel"/>
    <w:tmpl w:val="07DA8774"/>
    <w:lvl w:ilvl="0" w:tplc="CC542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84B50"/>
    <w:multiLevelType w:val="hybridMultilevel"/>
    <w:tmpl w:val="E9D2D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732246">
    <w:abstractNumId w:val="11"/>
  </w:num>
  <w:num w:numId="2" w16cid:durableId="980621412">
    <w:abstractNumId w:val="23"/>
  </w:num>
  <w:num w:numId="3" w16cid:durableId="1541630466">
    <w:abstractNumId w:val="31"/>
  </w:num>
  <w:num w:numId="4" w16cid:durableId="1533108746">
    <w:abstractNumId w:val="5"/>
  </w:num>
  <w:num w:numId="5" w16cid:durableId="1440829901">
    <w:abstractNumId w:val="0"/>
  </w:num>
  <w:num w:numId="6" w16cid:durableId="1823884431">
    <w:abstractNumId w:val="4"/>
  </w:num>
  <w:num w:numId="7" w16cid:durableId="1084761659">
    <w:abstractNumId w:val="14"/>
  </w:num>
  <w:num w:numId="8" w16cid:durableId="1453555131">
    <w:abstractNumId w:val="32"/>
  </w:num>
  <w:num w:numId="9" w16cid:durableId="568659063">
    <w:abstractNumId w:val="26"/>
  </w:num>
  <w:num w:numId="10" w16cid:durableId="1547062574">
    <w:abstractNumId w:val="9"/>
  </w:num>
  <w:num w:numId="11" w16cid:durableId="777675423">
    <w:abstractNumId w:val="18"/>
  </w:num>
  <w:num w:numId="12" w16cid:durableId="418018878">
    <w:abstractNumId w:val="10"/>
  </w:num>
  <w:num w:numId="13" w16cid:durableId="1165390534">
    <w:abstractNumId w:val="21"/>
  </w:num>
  <w:num w:numId="14" w16cid:durableId="526334483">
    <w:abstractNumId w:val="25"/>
  </w:num>
  <w:num w:numId="15" w16cid:durableId="1199660516">
    <w:abstractNumId w:val="22"/>
  </w:num>
  <w:num w:numId="16" w16cid:durableId="3094274">
    <w:abstractNumId w:val="27"/>
  </w:num>
  <w:num w:numId="17" w16cid:durableId="255480512">
    <w:abstractNumId w:val="8"/>
  </w:num>
  <w:num w:numId="18" w16cid:durableId="1762679258">
    <w:abstractNumId w:val="12"/>
  </w:num>
  <w:num w:numId="19" w16cid:durableId="1184174437">
    <w:abstractNumId w:val="24"/>
  </w:num>
  <w:num w:numId="20" w16cid:durableId="967055814">
    <w:abstractNumId w:val="16"/>
  </w:num>
  <w:num w:numId="21" w16cid:durableId="443773437">
    <w:abstractNumId w:val="20"/>
  </w:num>
  <w:num w:numId="22" w16cid:durableId="82335030">
    <w:abstractNumId w:val="2"/>
  </w:num>
  <w:num w:numId="23" w16cid:durableId="2126732197">
    <w:abstractNumId w:val="19"/>
  </w:num>
  <w:num w:numId="24" w16cid:durableId="1804081398">
    <w:abstractNumId w:val="3"/>
  </w:num>
  <w:num w:numId="25" w16cid:durableId="1924222982">
    <w:abstractNumId w:val="7"/>
  </w:num>
  <w:num w:numId="26" w16cid:durableId="1354456391">
    <w:abstractNumId w:val="30"/>
  </w:num>
  <w:num w:numId="27" w16cid:durableId="759059361">
    <w:abstractNumId w:val="29"/>
  </w:num>
  <w:num w:numId="28" w16cid:durableId="1136754192">
    <w:abstractNumId w:val="13"/>
  </w:num>
  <w:num w:numId="29" w16cid:durableId="79259489">
    <w:abstractNumId w:val="17"/>
  </w:num>
  <w:num w:numId="30" w16cid:durableId="1371804441">
    <w:abstractNumId w:val="1"/>
  </w:num>
  <w:num w:numId="31" w16cid:durableId="818306967">
    <w:abstractNumId w:val="28"/>
  </w:num>
  <w:num w:numId="32" w16cid:durableId="272176484">
    <w:abstractNumId w:val="15"/>
  </w:num>
  <w:num w:numId="33" w16cid:durableId="23062166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94"/>
    <w:rsid w:val="00001469"/>
    <w:rsid w:val="00001C5A"/>
    <w:rsid w:val="000030F4"/>
    <w:rsid w:val="000033B6"/>
    <w:rsid w:val="000047DA"/>
    <w:rsid w:val="00004910"/>
    <w:rsid w:val="0000583C"/>
    <w:rsid w:val="00006E1B"/>
    <w:rsid w:val="00010E8E"/>
    <w:rsid w:val="00011518"/>
    <w:rsid w:val="00011AD1"/>
    <w:rsid w:val="000123B9"/>
    <w:rsid w:val="00012835"/>
    <w:rsid w:val="00012993"/>
    <w:rsid w:val="00012F3B"/>
    <w:rsid w:val="0001383A"/>
    <w:rsid w:val="00013D68"/>
    <w:rsid w:val="0001406F"/>
    <w:rsid w:val="00014158"/>
    <w:rsid w:val="00014CB7"/>
    <w:rsid w:val="000152E2"/>
    <w:rsid w:val="000168E4"/>
    <w:rsid w:val="00016FF4"/>
    <w:rsid w:val="00017C5A"/>
    <w:rsid w:val="000203AD"/>
    <w:rsid w:val="00020592"/>
    <w:rsid w:val="00020830"/>
    <w:rsid w:val="0002153A"/>
    <w:rsid w:val="000222C7"/>
    <w:rsid w:val="000224DB"/>
    <w:rsid w:val="00025024"/>
    <w:rsid w:val="0002527C"/>
    <w:rsid w:val="00025B86"/>
    <w:rsid w:val="00026FD6"/>
    <w:rsid w:val="00030105"/>
    <w:rsid w:val="00030354"/>
    <w:rsid w:val="000318B1"/>
    <w:rsid w:val="0003223C"/>
    <w:rsid w:val="00032C48"/>
    <w:rsid w:val="0003343C"/>
    <w:rsid w:val="000344FD"/>
    <w:rsid w:val="000353B1"/>
    <w:rsid w:val="0003556C"/>
    <w:rsid w:val="00035C18"/>
    <w:rsid w:val="00037540"/>
    <w:rsid w:val="000375F0"/>
    <w:rsid w:val="0004045F"/>
    <w:rsid w:val="00040571"/>
    <w:rsid w:val="000409DB"/>
    <w:rsid w:val="00041766"/>
    <w:rsid w:val="00042E21"/>
    <w:rsid w:val="00042FA1"/>
    <w:rsid w:val="00046DA3"/>
    <w:rsid w:val="00046DEA"/>
    <w:rsid w:val="00046EA8"/>
    <w:rsid w:val="00047697"/>
    <w:rsid w:val="000500BB"/>
    <w:rsid w:val="000504FF"/>
    <w:rsid w:val="000505D6"/>
    <w:rsid w:val="00050DC4"/>
    <w:rsid w:val="00050E83"/>
    <w:rsid w:val="00051345"/>
    <w:rsid w:val="00052338"/>
    <w:rsid w:val="00052E23"/>
    <w:rsid w:val="00053BAA"/>
    <w:rsid w:val="00054F08"/>
    <w:rsid w:val="0005623C"/>
    <w:rsid w:val="000572AE"/>
    <w:rsid w:val="00057627"/>
    <w:rsid w:val="00060B46"/>
    <w:rsid w:val="000618E0"/>
    <w:rsid w:val="00061A5B"/>
    <w:rsid w:val="00062F0A"/>
    <w:rsid w:val="00063578"/>
    <w:rsid w:val="0006491D"/>
    <w:rsid w:val="00064C5C"/>
    <w:rsid w:val="00065897"/>
    <w:rsid w:val="000659E4"/>
    <w:rsid w:val="00065C7E"/>
    <w:rsid w:val="0006625C"/>
    <w:rsid w:val="000667DC"/>
    <w:rsid w:val="00067375"/>
    <w:rsid w:val="00067560"/>
    <w:rsid w:val="0006799C"/>
    <w:rsid w:val="00067DBF"/>
    <w:rsid w:val="00067E9B"/>
    <w:rsid w:val="00070028"/>
    <w:rsid w:val="00074A35"/>
    <w:rsid w:val="0007670B"/>
    <w:rsid w:val="000773C5"/>
    <w:rsid w:val="0008009C"/>
    <w:rsid w:val="0008068A"/>
    <w:rsid w:val="00081984"/>
    <w:rsid w:val="0008205A"/>
    <w:rsid w:val="00082162"/>
    <w:rsid w:val="00082602"/>
    <w:rsid w:val="00084C31"/>
    <w:rsid w:val="000851E3"/>
    <w:rsid w:val="000855E8"/>
    <w:rsid w:val="00085CC9"/>
    <w:rsid w:val="00086668"/>
    <w:rsid w:val="0009008C"/>
    <w:rsid w:val="0009035C"/>
    <w:rsid w:val="00090936"/>
    <w:rsid w:val="000913B3"/>
    <w:rsid w:val="000934B3"/>
    <w:rsid w:val="00093832"/>
    <w:rsid w:val="00094DEB"/>
    <w:rsid w:val="000958A7"/>
    <w:rsid w:val="00095B64"/>
    <w:rsid w:val="000960DB"/>
    <w:rsid w:val="0009645C"/>
    <w:rsid w:val="00097CF0"/>
    <w:rsid w:val="000A0174"/>
    <w:rsid w:val="000A0B3B"/>
    <w:rsid w:val="000A0D2E"/>
    <w:rsid w:val="000A2055"/>
    <w:rsid w:val="000A2719"/>
    <w:rsid w:val="000A460B"/>
    <w:rsid w:val="000A54CE"/>
    <w:rsid w:val="000A5EFD"/>
    <w:rsid w:val="000A6E68"/>
    <w:rsid w:val="000A73E3"/>
    <w:rsid w:val="000A7695"/>
    <w:rsid w:val="000A7724"/>
    <w:rsid w:val="000A7B43"/>
    <w:rsid w:val="000B010B"/>
    <w:rsid w:val="000B187D"/>
    <w:rsid w:val="000B21F2"/>
    <w:rsid w:val="000B2212"/>
    <w:rsid w:val="000B3EC4"/>
    <w:rsid w:val="000B4AB4"/>
    <w:rsid w:val="000B4FFB"/>
    <w:rsid w:val="000B6932"/>
    <w:rsid w:val="000B7003"/>
    <w:rsid w:val="000B75E3"/>
    <w:rsid w:val="000C06D7"/>
    <w:rsid w:val="000C0719"/>
    <w:rsid w:val="000C0A9B"/>
    <w:rsid w:val="000C0BFE"/>
    <w:rsid w:val="000C145D"/>
    <w:rsid w:val="000C3BA9"/>
    <w:rsid w:val="000C42EF"/>
    <w:rsid w:val="000C51A3"/>
    <w:rsid w:val="000C582B"/>
    <w:rsid w:val="000C6F89"/>
    <w:rsid w:val="000C753A"/>
    <w:rsid w:val="000C7737"/>
    <w:rsid w:val="000D1403"/>
    <w:rsid w:val="000D1E82"/>
    <w:rsid w:val="000D2311"/>
    <w:rsid w:val="000D2656"/>
    <w:rsid w:val="000D36DD"/>
    <w:rsid w:val="000D3DCE"/>
    <w:rsid w:val="000D3ECF"/>
    <w:rsid w:val="000D3F11"/>
    <w:rsid w:val="000D46F7"/>
    <w:rsid w:val="000D55A9"/>
    <w:rsid w:val="000D5DDA"/>
    <w:rsid w:val="000D6408"/>
    <w:rsid w:val="000D6B9B"/>
    <w:rsid w:val="000D6E88"/>
    <w:rsid w:val="000D75FF"/>
    <w:rsid w:val="000D7804"/>
    <w:rsid w:val="000D7C94"/>
    <w:rsid w:val="000E05ED"/>
    <w:rsid w:val="000E1436"/>
    <w:rsid w:val="000E2071"/>
    <w:rsid w:val="000E23D5"/>
    <w:rsid w:val="000E25AE"/>
    <w:rsid w:val="000E27CB"/>
    <w:rsid w:val="000E385B"/>
    <w:rsid w:val="000E447F"/>
    <w:rsid w:val="000E4BF1"/>
    <w:rsid w:val="000E4F3F"/>
    <w:rsid w:val="000E632B"/>
    <w:rsid w:val="000E693D"/>
    <w:rsid w:val="000E73E1"/>
    <w:rsid w:val="000E7647"/>
    <w:rsid w:val="000E7F27"/>
    <w:rsid w:val="000F0265"/>
    <w:rsid w:val="000F0400"/>
    <w:rsid w:val="000F0978"/>
    <w:rsid w:val="000F0FEF"/>
    <w:rsid w:val="000F1277"/>
    <w:rsid w:val="000F27E4"/>
    <w:rsid w:val="000F4A26"/>
    <w:rsid w:val="000F4AA5"/>
    <w:rsid w:val="000F53FA"/>
    <w:rsid w:val="000F59C7"/>
    <w:rsid w:val="000F5A56"/>
    <w:rsid w:val="000F6E2B"/>
    <w:rsid w:val="000F7501"/>
    <w:rsid w:val="000F7CF4"/>
    <w:rsid w:val="000F7DF5"/>
    <w:rsid w:val="00101B06"/>
    <w:rsid w:val="00102089"/>
    <w:rsid w:val="001025E4"/>
    <w:rsid w:val="00103A39"/>
    <w:rsid w:val="00103C15"/>
    <w:rsid w:val="0010609A"/>
    <w:rsid w:val="00106A31"/>
    <w:rsid w:val="001076F4"/>
    <w:rsid w:val="00107DF7"/>
    <w:rsid w:val="00110358"/>
    <w:rsid w:val="00110B79"/>
    <w:rsid w:val="00111057"/>
    <w:rsid w:val="00111471"/>
    <w:rsid w:val="00111B9A"/>
    <w:rsid w:val="00111F0D"/>
    <w:rsid w:val="00112CF0"/>
    <w:rsid w:val="0011456F"/>
    <w:rsid w:val="00114CCD"/>
    <w:rsid w:val="00115AD9"/>
    <w:rsid w:val="001161CE"/>
    <w:rsid w:val="00116CA5"/>
    <w:rsid w:val="00117078"/>
    <w:rsid w:val="00117983"/>
    <w:rsid w:val="00117CD2"/>
    <w:rsid w:val="0012056D"/>
    <w:rsid w:val="0012127B"/>
    <w:rsid w:val="0012254D"/>
    <w:rsid w:val="00123124"/>
    <w:rsid w:val="0012379A"/>
    <w:rsid w:val="00123F7B"/>
    <w:rsid w:val="00124D75"/>
    <w:rsid w:val="00124DD7"/>
    <w:rsid w:val="001250E6"/>
    <w:rsid w:val="00125AA2"/>
    <w:rsid w:val="0012616D"/>
    <w:rsid w:val="00127776"/>
    <w:rsid w:val="0013126E"/>
    <w:rsid w:val="0013283A"/>
    <w:rsid w:val="00132A8A"/>
    <w:rsid w:val="00132AAA"/>
    <w:rsid w:val="0013357D"/>
    <w:rsid w:val="00133826"/>
    <w:rsid w:val="00133DBC"/>
    <w:rsid w:val="0013462B"/>
    <w:rsid w:val="00134E68"/>
    <w:rsid w:val="00135B76"/>
    <w:rsid w:val="0013620C"/>
    <w:rsid w:val="00136FB9"/>
    <w:rsid w:val="00137505"/>
    <w:rsid w:val="00137E35"/>
    <w:rsid w:val="0014009D"/>
    <w:rsid w:val="00140EA5"/>
    <w:rsid w:val="00141627"/>
    <w:rsid w:val="00143C28"/>
    <w:rsid w:val="001447F0"/>
    <w:rsid w:val="00144A36"/>
    <w:rsid w:val="001456E4"/>
    <w:rsid w:val="0014586D"/>
    <w:rsid w:val="0014619A"/>
    <w:rsid w:val="001463F1"/>
    <w:rsid w:val="001465FC"/>
    <w:rsid w:val="001469DB"/>
    <w:rsid w:val="00147C99"/>
    <w:rsid w:val="00151669"/>
    <w:rsid w:val="00152005"/>
    <w:rsid w:val="00152FE2"/>
    <w:rsid w:val="00153186"/>
    <w:rsid w:val="00153441"/>
    <w:rsid w:val="00153B2A"/>
    <w:rsid w:val="00153B5A"/>
    <w:rsid w:val="001542FB"/>
    <w:rsid w:val="00154DF0"/>
    <w:rsid w:val="00156DA0"/>
    <w:rsid w:val="0015706B"/>
    <w:rsid w:val="0016094B"/>
    <w:rsid w:val="00160E4D"/>
    <w:rsid w:val="00161B32"/>
    <w:rsid w:val="0016242D"/>
    <w:rsid w:val="00162831"/>
    <w:rsid w:val="00162C7C"/>
    <w:rsid w:val="001632E2"/>
    <w:rsid w:val="001633DF"/>
    <w:rsid w:val="00163AB8"/>
    <w:rsid w:val="00163FC4"/>
    <w:rsid w:val="001649E2"/>
    <w:rsid w:val="00165281"/>
    <w:rsid w:val="00166ACC"/>
    <w:rsid w:val="0016772A"/>
    <w:rsid w:val="00170F0F"/>
    <w:rsid w:val="00172A38"/>
    <w:rsid w:val="00173394"/>
    <w:rsid w:val="00173A02"/>
    <w:rsid w:val="00173AF1"/>
    <w:rsid w:val="00174007"/>
    <w:rsid w:val="00175F61"/>
    <w:rsid w:val="001772D9"/>
    <w:rsid w:val="001773EE"/>
    <w:rsid w:val="00177AA1"/>
    <w:rsid w:val="00177F02"/>
    <w:rsid w:val="00177F9E"/>
    <w:rsid w:val="00180521"/>
    <w:rsid w:val="00180F6F"/>
    <w:rsid w:val="001818D5"/>
    <w:rsid w:val="001822D1"/>
    <w:rsid w:val="00182324"/>
    <w:rsid w:val="00183463"/>
    <w:rsid w:val="00183689"/>
    <w:rsid w:val="00183C61"/>
    <w:rsid w:val="00184577"/>
    <w:rsid w:val="00184B60"/>
    <w:rsid w:val="00184D12"/>
    <w:rsid w:val="00185124"/>
    <w:rsid w:val="00186CFD"/>
    <w:rsid w:val="0018770B"/>
    <w:rsid w:val="001901A9"/>
    <w:rsid w:val="00190639"/>
    <w:rsid w:val="001910BC"/>
    <w:rsid w:val="00191B74"/>
    <w:rsid w:val="0019233A"/>
    <w:rsid w:val="0019285E"/>
    <w:rsid w:val="00192DC9"/>
    <w:rsid w:val="00194B09"/>
    <w:rsid w:val="00194E97"/>
    <w:rsid w:val="00196733"/>
    <w:rsid w:val="00196B05"/>
    <w:rsid w:val="00197960"/>
    <w:rsid w:val="00197E01"/>
    <w:rsid w:val="00197EEB"/>
    <w:rsid w:val="001A04FC"/>
    <w:rsid w:val="001A0BB6"/>
    <w:rsid w:val="001A1B22"/>
    <w:rsid w:val="001A1F19"/>
    <w:rsid w:val="001A219A"/>
    <w:rsid w:val="001A4482"/>
    <w:rsid w:val="001A5067"/>
    <w:rsid w:val="001A50AE"/>
    <w:rsid w:val="001A5F20"/>
    <w:rsid w:val="001A5FDE"/>
    <w:rsid w:val="001A6797"/>
    <w:rsid w:val="001A7AFE"/>
    <w:rsid w:val="001A7B42"/>
    <w:rsid w:val="001B0523"/>
    <w:rsid w:val="001B0A9E"/>
    <w:rsid w:val="001B142D"/>
    <w:rsid w:val="001B17D1"/>
    <w:rsid w:val="001B18C8"/>
    <w:rsid w:val="001B1F46"/>
    <w:rsid w:val="001B1FF2"/>
    <w:rsid w:val="001B2D8A"/>
    <w:rsid w:val="001B3477"/>
    <w:rsid w:val="001B4E36"/>
    <w:rsid w:val="001B57ED"/>
    <w:rsid w:val="001B6875"/>
    <w:rsid w:val="001C1BB7"/>
    <w:rsid w:val="001C23A0"/>
    <w:rsid w:val="001C390B"/>
    <w:rsid w:val="001C3FB9"/>
    <w:rsid w:val="001C463D"/>
    <w:rsid w:val="001C49EA"/>
    <w:rsid w:val="001C5665"/>
    <w:rsid w:val="001C599F"/>
    <w:rsid w:val="001C5B60"/>
    <w:rsid w:val="001C6123"/>
    <w:rsid w:val="001C69EC"/>
    <w:rsid w:val="001C6F9E"/>
    <w:rsid w:val="001C7385"/>
    <w:rsid w:val="001C7784"/>
    <w:rsid w:val="001C7AAB"/>
    <w:rsid w:val="001C7EF2"/>
    <w:rsid w:val="001D0885"/>
    <w:rsid w:val="001D111E"/>
    <w:rsid w:val="001D1D4D"/>
    <w:rsid w:val="001D1F8D"/>
    <w:rsid w:val="001D2F67"/>
    <w:rsid w:val="001D313E"/>
    <w:rsid w:val="001D5066"/>
    <w:rsid w:val="001D7991"/>
    <w:rsid w:val="001D7FE4"/>
    <w:rsid w:val="001E0565"/>
    <w:rsid w:val="001E0DC4"/>
    <w:rsid w:val="001E13E7"/>
    <w:rsid w:val="001E261B"/>
    <w:rsid w:val="001E307C"/>
    <w:rsid w:val="001E5DA0"/>
    <w:rsid w:val="001E621D"/>
    <w:rsid w:val="001E670F"/>
    <w:rsid w:val="001E6DD9"/>
    <w:rsid w:val="001E768E"/>
    <w:rsid w:val="001F0579"/>
    <w:rsid w:val="001F12AA"/>
    <w:rsid w:val="001F1DA6"/>
    <w:rsid w:val="001F2043"/>
    <w:rsid w:val="001F20EB"/>
    <w:rsid w:val="001F2B72"/>
    <w:rsid w:val="001F3095"/>
    <w:rsid w:val="001F4486"/>
    <w:rsid w:val="001F458B"/>
    <w:rsid w:val="001F557A"/>
    <w:rsid w:val="001F5992"/>
    <w:rsid w:val="001F659A"/>
    <w:rsid w:val="001F6804"/>
    <w:rsid w:val="001F6842"/>
    <w:rsid w:val="001F7B4C"/>
    <w:rsid w:val="00201A6E"/>
    <w:rsid w:val="00202139"/>
    <w:rsid w:val="002043E4"/>
    <w:rsid w:val="0020486C"/>
    <w:rsid w:val="002048BA"/>
    <w:rsid w:val="00210C7C"/>
    <w:rsid w:val="00211119"/>
    <w:rsid w:val="00211719"/>
    <w:rsid w:val="00211AE1"/>
    <w:rsid w:val="00211E6F"/>
    <w:rsid w:val="0021380F"/>
    <w:rsid w:val="002166D6"/>
    <w:rsid w:val="002172E3"/>
    <w:rsid w:val="00217366"/>
    <w:rsid w:val="00220ED4"/>
    <w:rsid w:val="00221076"/>
    <w:rsid w:val="00222170"/>
    <w:rsid w:val="00223CED"/>
    <w:rsid w:val="00224498"/>
    <w:rsid w:val="0022454D"/>
    <w:rsid w:val="0022581C"/>
    <w:rsid w:val="00225FDB"/>
    <w:rsid w:val="0022668E"/>
    <w:rsid w:val="0022692E"/>
    <w:rsid w:val="00226AA1"/>
    <w:rsid w:val="0022729E"/>
    <w:rsid w:val="00227453"/>
    <w:rsid w:val="0022796B"/>
    <w:rsid w:val="00230EA9"/>
    <w:rsid w:val="0023142D"/>
    <w:rsid w:val="00231729"/>
    <w:rsid w:val="00231C71"/>
    <w:rsid w:val="00232355"/>
    <w:rsid w:val="00232359"/>
    <w:rsid w:val="00232A5E"/>
    <w:rsid w:val="002331B2"/>
    <w:rsid w:val="00234BBC"/>
    <w:rsid w:val="00235614"/>
    <w:rsid w:val="00236AFB"/>
    <w:rsid w:val="00236B59"/>
    <w:rsid w:val="00236E74"/>
    <w:rsid w:val="00236E7D"/>
    <w:rsid w:val="00243D0B"/>
    <w:rsid w:val="002464DA"/>
    <w:rsid w:val="002467F8"/>
    <w:rsid w:val="00246E9C"/>
    <w:rsid w:val="002474E7"/>
    <w:rsid w:val="002501FA"/>
    <w:rsid w:val="0025107E"/>
    <w:rsid w:val="00251F69"/>
    <w:rsid w:val="00251FDF"/>
    <w:rsid w:val="00252534"/>
    <w:rsid w:val="00253EE7"/>
    <w:rsid w:val="00254238"/>
    <w:rsid w:val="00254746"/>
    <w:rsid w:val="002565D0"/>
    <w:rsid w:val="00256F95"/>
    <w:rsid w:val="0026052C"/>
    <w:rsid w:val="00260C08"/>
    <w:rsid w:val="00260EDC"/>
    <w:rsid w:val="0026250D"/>
    <w:rsid w:val="002628DD"/>
    <w:rsid w:val="0026380A"/>
    <w:rsid w:val="00263FFC"/>
    <w:rsid w:val="00264DF7"/>
    <w:rsid w:val="00265387"/>
    <w:rsid w:val="00265916"/>
    <w:rsid w:val="00265DF0"/>
    <w:rsid w:val="002672B2"/>
    <w:rsid w:val="0026768C"/>
    <w:rsid w:val="00270CDB"/>
    <w:rsid w:val="00271B3F"/>
    <w:rsid w:val="00271C30"/>
    <w:rsid w:val="002723A1"/>
    <w:rsid w:val="002723AF"/>
    <w:rsid w:val="00273467"/>
    <w:rsid w:val="002738DB"/>
    <w:rsid w:val="00273FB7"/>
    <w:rsid w:val="00274053"/>
    <w:rsid w:val="00274130"/>
    <w:rsid w:val="00274365"/>
    <w:rsid w:val="002752B4"/>
    <w:rsid w:val="00275724"/>
    <w:rsid w:val="00276A33"/>
    <w:rsid w:val="00276E94"/>
    <w:rsid w:val="002772FA"/>
    <w:rsid w:val="00277577"/>
    <w:rsid w:val="0027787C"/>
    <w:rsid w:val="002778BC"/>
    <w:rsid w:val="00280885"/>
    <w:rsid w:val="00280C89"/>
    <w:rsid w:val="00280F40"/>
    <w:rsid w:val="00281F3A"/>
    <w:rsid w:val="00282606"/>
    <w:rsid w:val="002829ED"/>
    <w:rsid w:val="00282B20"/>
    <w:rsid w:val="00284D5E"/>
    <w:rsid w:val="002856EA"/>
    <w:rsid w:val="002902B0"/>
    <w:rsid w:val="00290CA8"/>
    <w:rsid w:val="00291374"/>
    <w:rsid w:val="002921C7"/>
    <w:rsid w:val="00292837"/>
    <w:rsid w:val="00292C3F"/>
    <w:rsid w:val="002933C2"/>
    <w:rsid w:val="002935A2"/>
    <w:rsid w:val="00294D0A"/>
    <w:rsid w:val="00294D17"/>
    <w:rsid w:val="00295012"/>
    <w:rsid w:val="00296AA7"/>
    <w:rsid w:val="00297D5F"/>
    <w:rsid w:val="002A10AC"/>
    <w:rsid w:val="002A24B9"/>
    <w:rsid w:val="002A26E1"/>
    <w:rsid w:val="002A3EB3"/>
    <w:rsid w:val="002A406F"/>
    <w:rsid w:val="002A63F8"/>
    <w:rsid w:val="002A693F"/>
    <w:rsid w:val="002A6AFC"/>
    <w:rsid w:val="002A7EBD"/>
    <w:rsid w:val="002B0376"/>
    <w:rsid w:val="002B1188"/>
    <w:rsid w:val="002B12EC"/>
    <w:rsid w:val="002B25DF"/>
    <w:rsid w:val="002B43DA"/>
    <w:rsid w:val="002B468E"/>
    <w:rsid w:val="002B58E8"/>
    <w:rsid w:val="002B60B4"/>
    <w:rsid w:val="002B6D98"/>
    <w:rsid w:val="002B7B54"/>
    <w:rsid w:val="002B7CD9"/>
    <w:rsid w:val="002B7EFF"/>
    <w:rsid w:val="002C018D"/>
    <w:rsid w:val="002C0938"/>
    <w:rsid w:val="002C0C19"/>
    <w:rsid w:val="002C0CDC"/>
    <w:rsid w:val="002C1226"/>
    <w:rsid w:val="002C273E"/>
    <w:rsid w:val="002C281B"/>
    <w:rsid w:val="002C29C6"/>
    <w:rsid w:val="002C5987"/>
    <w:rsid w:val="002C5C02"/>
    <w:rsid w:val="002C6A94"/>
    <w:rsid w:val="002D3142"/>
    <w:rsid w:val="002D373C"/>
    <w:rsid w:val="002D3C55"/>
    <w:rsid w:val="002D3FFB"/>
    <w:rsid w:val="002D44D1"/>
    <w:rsid w:val="002D4636"/>
    <w:rsid w:val="002D60BC"/>
    <w:rsid w:val="002D6DE7"/>
    <w:rsid w:val="002E0A69"/>
    <w:rsid w:val="002E1108"/>
    <w:rsid w:val="002E1A50"/>
    <w:rsid w:val="002E2036"/>
    <w:rsid w:val="002E2094"/>
    <w:rsid w:val="002E2709"/>
    <w:rsid w:val="002E39EC"/>
    <w:rsid w:val="002E4264"/>
    <w:rsid w:val="002E5641"/>
    <w:rsid w:val="002E5B0C"/>
    <w:rsid w:val="002F1251"/>
    <w:rsid w:val="002F296C"/>
    <w:rsid w:val="002F312C"/>
    <w:rsid w:val="002F3848"/>
    <w:rsid w:val="002F4F75"/>
    <w:rsid w:val="002F512D"/>
    <w:rsid w:val="002F58DB"/>
    <w:rsid w:val="002F69FE"/>
    <w:rsid w:val="002F6A39"/>
    <w:rsid w:val="002F6FD6"/>
    <w:rsid w:val="002F78F3"/>
    <w:rsid w:val="00300AD1"/>
    <w:rsid w:val="00301582"/>
    <w:rsid w:val="00301CE7"/>
    <w:rsid w:val="00301F3F"/>
    <w:rsid w:val="003041E5"/>
    <w:rsid w:val="00305C4C"/>
    <w:rsid w:val="0031011F"/>
    <w:rsid w:val="003102FB"/>
    <w:rsid w:val="0031030C"/>
    <w:rsid w:val="00311072"/>
    <w:rsid w:val="0031126A"/>
    <w:rsid w:val="00311340"/>
    <w:rsid w:val="0031143C"/>
    <w:rsid w:val="0031176E"/>
    <w:rsid w:val="00311DEB"/>
    <w:rsid w:val="0031251B"/>
    <w:rsid w:val="00313166"/>
    <w:rsid w:val="0031318F"/>
    <w:rsid w:val="003131D3"/>
    <w:rsid w:val="0031320D"/>
    <w:rsid w:val="00313BBB"/>
    <w:rsid w:val="003149BD"/>
    <w:rsid w:val="00314BEE"/>
    <w:rsid w:val="003153D2"/>
    <w:rsid w:val="003158EA"/>
    <w:rsid w:val="00315A48"/>
    <w:rsid w:val="00317303"/>
    <w:rsid w:val="00317B26"/>
    <w:rsid w:val="00317E57"/>
    <w:rsid w:val="00317F61"/>
    <w:rsid w:val="00321CF8"/>
    <w:rsid w:val="0032256C"/>
    <w:rsid w:val="00323235"/>
    <w:rsid w:val="00324E7D"/>
    <w:rsid w:val="0032505C"/>
    <w:rsid w:val="0032557C"/>
    <w:rsid w:val="00325DED"/>
    <w:rsid w:val="00330428"/>
    <w:rsid w:val="003324A4"/>
    <w:rsid w:val="003328FB"/>
    <w:rsid w:val="00334012"/>
    <w:rsid w:val="00334D49"/>
    <w:rsid w:val="00334E9E"/>
    <w:rsid w:val="0033743C"/>
    <w:rsid w:val="0033772A"/>
    <w:rsid w:val="003417F5"/>
    <w:rsid w:val="00342A98"/>
    <w:rsid w:val="00343209"/>
    <w:rsid w:val="0034434E"/>
    <w:rsid w:val="0034453E"/>
    <w:rsid w:val="00345AB4"/>
    <w:rsid w:val="00345C21"/>
    <w:rsid w:val="00346676"/>
    <w:rsid w:val="00346BA3"/>
    <w:rsid w:val="00347282"/>
    <w:rsid w:val="003479C9"/>
    <w:rsid w:val="00353641"/>
    <w:rsid w:val="00353FF1"/>
    <w:rsid w:val="0035426D"/>
    <w:rsid w:val="00354623"/>
    <w:rsid w:val="0035495B"/>
    <w:rsid w:val="00356EFD"/>
    <w:rsid w:val="00357594"/>
    <w:rsid w:val="00357C38"/>
    <w:rsid w:val="0036126E"/>
    <w:rsid w:val="0036134F"/>
    <w:rsid w:val="00361681"/>
    <w:rsid w:val="00361AE5"/>
    <w:rsid w:val="00361FF9"/>
    <w:rsid w:val="00362488"/>
    <w:rsid w:val="00363A33"/>
    <w:rsid w:val="00365B0D"/>
    <w:rsid w:val="00365C94"/>
    <w:rsid w:val="003662E5"/>
    <w:rsid w:val="0036664D"/>
    <w:rsid w:val="0036765E"/>
    <w:rsid w:val="00370060"/>
    <w:rsid w:val="00370718"/>
    <w:rsid w:val="0037086E"/>
    <w:rsid w:val="00371720"/>
    <w:rsid w:val="00372D56"/>
    <w:rsid w:val="00373442"/>
    <w:rsid w:val="0037367D"/>
    <w:rsid w:val="0037372B"/>
    <w:rsid w:val="00373A58"/>
    <w:rsid w:val="003750D2"/>
    <w:rsid w:val="00377FF7"/>
    <w:rsid w:val="0038015C"/>
    <w:rsid w:val="003816A5"/>
    <w:rsid w:val="00381CCC"/>
    <w:rsid w:val="00381F4B"/>
    <w:rsid w:val="003840BC"/>
    <w:rsid w:val="0038550E"/>
    <w:rsid w:val="0038788C"/>
    <w:rsid w:val="003878CC"/>
    <w:rsid w:val="00387B34"/>
    <w:rsid w:val="00390508"/>
    <w:rsid w:val="003906C9"/>
    <w:rsid w:val="0039092C"/>
    <w:rsid w:val="003909E8"/>
    <w:rsid w:val="00390EBF"/>
    <w:rsid w:val="00391360"/>
    <w:rsid w:val="00391F9F"/>
    <w:rsid w:val="0039217B"/>
    <w:rsid w:val="003921CE"/>
    <w:rsid w:val="00392F72"/>
    <w:rsid w:val="00393B8C"/>
    <w:rsid w:val="003942FB"/>
    <w:rsid w:val="00395F97"/>
    <w:rsid w:val="00397FAE"/>
    <w:rsid w:val="003A04DD"/>
    <w:rsid w:val="003A05BF"/>
    <w:rsid w:val="003A0D12"/>
    <w:rsid w:val="003A1273"/>
    <w:rsid w:val="003A15D6"/>
    <w:rsid w:val="003A1706"/>
    <w:rsid w:val="003A18F6"/>
    <w:rsid w:val="003A1B0B"/>
    <w:rsid w:val="003A1FE1"/>
    <w:rsid w:val="003A22EC"/>
    <w:rsid w:val="003A4A10"/>
    <w:rsid w:val="003A4B0B"/>
    <w:rsid w:val="003A66B3"/>
    <w:rsid w:val="003A7182"/>
    <w:rsid w:val="003B043F"/>
    <w:rsid w:val="003B1A05"/>
    <w:rsid w:val="003B1DD4"/>
    <w:rsid w:val="003B26CA"/>
    <w:rsid w:val="003B3AF7"/>
    <w:rsid w:val="003B3B5A"/>
    <w:rsid w:val="003B3BF9"/>
    <w:rsid w:val="003B435C"/>
    <w:rsid w:val="003B51D9"/>
    <w:rsid w:val="003B5A5F"/>
    <w:rsid w:val="003B65CF"/>
    <w:rsid w:val="003B79F8"/>
    <w:rsid w:val="003C02AB"/>
    <w:rsid w:val="003C1D00"/>
    <w:rsid w:val="003C1EC0"/>
    <w:rsid w:val="003C2828"/>
    <w:rsid w:val="003C2D9C"/>
    <w:rsid w:val="003C31CE"/>
    <w:rsid w:val="003C43EC"/>
    <w:rsid w:val="003C4B30"/>
    <w:rsid w:val="003C54F7"/>
    <w:rsid w:val="003C5957"/>
    <w:rsid w:val="003C654D"/>
    <w:rsid w:val="003C6773"/>
    <w:rsid w:val="003C785B"/>
    <w:rsid w:val="003C7C40"/>
    <w:rsid w:val="003D0284"/>
    <w:rsid w:val="003D02A7"/>
    <w:rsid w:val="003D02E3"/>
    <w:rsid w:val="003D116C"/>
    <w:rsid w:val="003D1683"/>
    <w:rsid w:val="003D40C3"/>
    <w:rsid w:val="003D447D"/>
    <w:rsid w:val="003D482B"/>
    <w:rsid w:val="003D4E5D"/>
    <w:rsid w:val="003D6A83"/>
    <w:rsid w:val="003D758D"/>
    <w:rsid w:val="003D7F24"/>
    <w:rsid w:val="003E0F39"/>
    <w:rsid w:val="003E1611"/>
    <w:rsid w:val="003E192B"/>
    <w:rsid w:val="003E20A8"/>
    <w:rsid w:val="003E2454"/>
    <w:rsid w:val="003E34C0"/>
    <w:rsid w:val="003E356C"/>
    <w:rsid w:val="003E7CF7"/>
    <w:rsid w:val="003E7F75"/>
    <w:rsid w:val="003F04BE"/>
    <w:rsid w:val="003F0636"/>
    <w:rsid w:val="003F0676"/>
    <w:rsid w:val="003F125B"/>
    <w:rsid w:val="003F317B"/>
    <w:rsid w:val="003F33B1"/>
    <w:rsid w:val="003F5569"/>
    <w:rsid w:val="003F564B"/>
    <w:rsid w:val="003F59A6"/>
    <w:rsid w:val="003F6296"/>
    <w:rsid w:val="003F7A10"/>
    <w:rsid w:val="00400270"/>
    <w:rsid w:val="00401208"/>
    <w:rsid w:val="004021F2"/>
    <w:rsid w:val="004032AC"/>
    <w:rsid w:val="004044DF"/>
    <w:rsid w:val="004047A5"/>
    <w:rsid w:val="0040511B"/>
    <w:rsid w:val="00405DC7"/>
    <w:rsid w:val="00406420"/>
    <w:rsid w:val="00407660"/>
    <w:rsid w:val="0040799E"/>
    <w:rsid w:val="00407B25"/>
    <w:rsid w:val="0041067C"/>
    <w:rsid w:val="004115E6"/>
    <w:rsid w:val="00411BD6"/>
    <w:rsid w:val="00412430"/>
    <w:rsid w:val="00413931"/>
    <w:rsid w:val="0041617C"/>
    <w:rsid w:val="00416438"/>
    <w:rsid w:val="00416EDB"/>
    <w:rsid w:val="004172C6"/>
    <w:rsid w:val="00417A73"/>
    <w:rsid w:val="00417E35"/>
    <w:rsid w:val="0042241D"/>
    <w:rsid w:val="0042299F"/>
    <w:rsid w:val="004229AF"/>
    <w:rsid w:val="00423164"/>
    <w:rsid w:val="004235A7"/>
    <w:rsid w:val="00423B49"/>
    <w:rsid w:val="00424188"/>
    <w:rsid w:val="00424379"/>
    <w:rsid w:val="00426622"/>
    <w:rsid w:val="004266BD"/>
    <w:rsid w:val="00426F36"/>
    <w:rsid w:val="00430063"/>
    <w:rsid w:val="00430CFF"/>
    <w:rsid w:val="00430D85"/>
    <w:rsid w:val="00431F8E"/>
    <w:rsid w:val="00432180"/>
    <w:rsid w:val="00432503"/>
    <w:rsid w:val="00433164"/>
    <w:rsid w:val="0043331D"/>
    <w:rsid w:val="00433F77"/>
    <w:rsid w:val="00434850"/>
    <w:rsid w:val="00434E37"/>
    <w:rsid w:val="0043531A"/>
    <w:rsid w:val="0043553F"/>
    <w:rsid w:val="00435831"/>
    <w:rsid w:val="00437D4E"/>
    <w:rsid w:val="004408D4"/>
    <w:rsid w:val="004410D7"/>
    <w:rsid w:val="00442048"/>
    <w:rsid w:val="004424C5"/>
    <w:rsid w:val="00442917"/>
    <w:rsid w:val="00442D55"/>
    <w:rsid w:val="00442F04"/>
    <w:rsid w:val="00443401"/>
    <w:rsid w:val="00444D4F"/>
    <w:rsid w:val="0044637A"/>
    <w:rsid w:val="004468DD"/>
    <w:rsid w:val="004470FD"/>
    <w:rsid w:val="004474F6"/>
    <w:rsid w:val="00452463"/>
    <w:rsid w:val="00452BB3"/>
    <w:rsid w:val="00452F2A"/>
    <w:rsid w:val="00452F62"/>
    <w:rsid w:val="00453B5B"/>
    <w:rsid w:val="00454252"/>
    <w:rsid w:val="00457014"/>
    <w:rsid w:val="00457357"/>
    <w:rsid w:val="004575CC"/>
    <w:rsid w:val="00457791"/>
    <w:rsid w:val="0046182D"/>
    <w:rsid w:val="004619D1"/>
    <w:rsid w:val="004630FC"/>
    <w:rsid w:val="00463248"/>
    <w:rsid w:val="004636EF"/>
    <w:rsid w:val="0046400A"/>
    <w:rsid w:val="00464227"/>
    <w:rsid w:val="00466D2E"/>
    <w:rsid w:val="00467080"/>
    <w:rsid w:val="0047061A"/>
    <w:rsid w:val="004709ED"/>
    <w:rsid w:val="00470DFD"/>
    <w:rsid w:val="00471240"/>
    <w:rsid w:val="00471600"/>
    <w:rsid w:val="00471E83"/>
    <w:rsid w:val="00472290"/>
    <w:rsid w:val="004722C2"/>
    <w:rsid w:val="0047235A"/>
    <w:rsid w:val="004758E0"/>
    <w:rsid w:val="004775CD"/>
    <w:rsid w:val="0047773B"/>
    <w:rsid w:val="00477909"/>
    <w:rsid w:val="00477A33"/>
    <w:rsid w:val="0048028D"/>
    <w:rsid w:val="00480BCA"/>
    <w:rsid w:val="00481595"/>
    <w:rsid w:val="00481882"/>
    <w:rsid w:val="0048197C"/>
    <w:rsid w:val="0048399E"/>
    <w:rsid w:val="00483FD2"/>
    <w:rsid w:val="00485CF1"/>
    <w:rsid w:val="00485EBB"/>
    <w:rsid w:val="0048602F"/>
    <w:rsid w:val="00487394"/>
    <w:rsid w:val="004877E7"/>
    <w:rsid w:val="00487C87"/>
    <w:rsid w:val="00490B42"/>
    <w:rsid w:val="00490B70"/>
    <w:rsid w:val="00490F84"/>
    <w:rsid w:val="0049163B"/>
    <w:rsid w:val="0049177E"/>
    <w:rsid w:val="00491965"/>
    <w:rsid w:val="004919E6"/>
    <w:rsid w:val="00491DC3"/>
    <w:rsid w:val="0049220D"/>
    <w:rsid w:val="00492A23"/>
    <w:rsid w:val="00492C3C"/>
    <w:rsid w:val="00494C55"/>
    <w:rsid w:val="00496CCF"/>
    <w:rsid w:val="004A1EE6"/>
    <w:rsid w:val="004A25F4"/>
    <w:rsid w:val="004A26F4"/>
    <w:rsid w:val="004A323B"/>
    <w:rsid w:val="004A6646"/>
    <w:rsid w:val="004A6B23"/>
    <w:rsid w:val="004B0246"/>
    <w:rsid w:val="004B23A0"/>
    <w:rsid w:val="004B2BF0"/>
    <w:rsid w:val="004B3547"/>
    <w:rsid w:val="004B3DC7"/>
    <w:rsid w:val="004B4315"/>
    <w:rsid w:val="004B443E"/>
    <w:rsid w:val="004B45BD"/>
    <w:rsid w:val="004B45DE"/>
    <w:rsid w:val="004B533F"/>
    <w:rsid w:val="004B58B0"/>
    <w:rsid w:val="004B6975"/>
    <w:rsid w:val="004B7C50"/>
    <w:rsid w:val="004C05E4"/>
    <w:rsid w:val="004C1377"/>
    <w:rsid w:val="004C2C15"/>
    <w:rsid w:val="004C2D19"/>
    <w:rsid w:val="004C470A"/>
    <w:rsid w:val="004C5561"/>
    <w:rsid w:val="004C6E7B"/>
    <w:rsid w:val="004D014D"/>
    <w:rsid w:val="004D058D"/>
    <w:rsid w:val="004D0597"/>
    <w:rsid w:val="004D0A55"/>
    <w:rsid w:val="004D0D7F"/>
    <w:rsid w:val="004D12DE"/>
    <w:rsid w:val="004D1716"/>
    <w:rsid w:val="004D1CFA"/>
    <w:rsid w:val="004D1E6B"/>
    <w:rsid w:val="004D1F89"/>
    <w:rsid w:val="004D272F"/>
    <w:rsid w:val="004D32D9"/>
    <w:rsid w:val="004D4765"/>
    <w:rsid w:val="004D4AFB"/>
    <w:rsid w:val="004D50EC"/>
    <w:rsid w:val="004D6063"/>
    <w:rsid w:val="004D6E04"/>
    <w:rsid w:val="004D70CC"/>
    <w:rsid w:val="004D7EF5"/>
    <w:rsid w:val="004E381D"/>
    <w:rsid w:val="004E3A1D"/>
    <w:rsid w:val="004E4D8E"/>
    <w:rsid w:val="004E5169"/>
    <w:rsid w:val="004E51A3"/>
    <w:rsid w:val="004E5852"/>
    <w:rsid w:val="004E5CA6"/>
    <w:rsid w:val="004F02B0"/>
    <w:rsid w:val="004F24B3"/>
    <w:rsid w:val="004F288D"/>
    <w:rsid w:val="004F2CB3"/>
    <w:rsid w:val="004F2D7E"/>
    <w:rsid w:val="004F3668"/>
    <w:rsid w:val="004F3BCA"/>
    <w:rsid w:val="004F5816"/>
    <w:rsid w:val="004F6224"/>
    <w:rsid w:val="004F632A"/>
    <w:rsid w:val="004F73D0"/>
    <w:rsid w:val="004F7FB7"/>
    <w:rsid w:val="005002CA"/>
    <w:rsid w:val="00500A99"/>
    <w:rsid w:val="0050119C"/>
    <w:rsid w:val="00503B25"/>
    <w:rsid w:val="00504BC2"/>
    <w:rsid w:val="00505605"/>
    <w:rsid w:val="00506636"/>
    <w:rsid w:val="00507B81"/>
    <w:rsid w:val="00507DF0"/>
    <w:rsid w:val="0051030B"/>
    <w:rsid w:val="0051066A"/>
    <w:rsid w:val="0051123D"/>
    <w:rsid w:val="0051156F"/>
    <w:rsid w:val="00511D52"/>
    <w:rsid w:val="00511D75"/>
    <w:rsid w:val="005131CC"/>
    <w:rsid w:val="0051397E"/>
    <w:rsid w:val="00514DEE"/>
    <w:rsid w:val="0051523E"/>
    <w:rsid w:val="005159B0"/>
    <w:rsid w:val="00516724"/>
    <w:rsid w:val="00517492"/>
    <w:rsid w:val="005179E4"/>
    <w:rsid w:val="00517A01"/>
    <w:rsid w:val="0052080D"/>
    <w:rsid w:val="00521025"/>
    <w:rsid w:val="005213A8"/>
    <w:rsid w:val="0052173C"/>
    <w:rsid w:val="00521F1F"/>
    <w:rsid w:val="00521F5A"/>
    <w:rsid w:val="00522EDF"/>
    <w:rsid w:val="005233DB"/>
    <w:rsid w:val="00523C13"/>
    <w:rsid w:val="00523C95"/>
    <w:rsid w:val="00524350"/>
    <w:rsid w:val="00524391"/>
    <w:rsid w:val="0052555A"/>
    <w:rsid w:val="00525A29"/>
    <w:rsid w:val="005263C7"/>
    <w:rsid w:val="005266B1"/>
    <w:rsid w:val="00526A9F"/>
    <w:rsid w:val="005270BA"/>
    <w:rsid w:val="00527F92"/>
    <w:rsid w:val="00530740"/>
    <w:rsid w:val="00530A3E"/>
    <w:rsid w:val="00530AD8"/>
    <w:rsid w:val="00531080"/>
    <w:rsid w:val="00533B73"/>
    <w:rsid w:val="00533FC1"/>
    <w:rsid w:val="00534C0B"/>
    <w:rsid w:val="00534E6A"/>
    <w:rsid w:val="00535C34"/>
    <w:rsid w:val="005379E2"/>
    <w:rsid w:val="005379FF"/>
    <w:rsid w:val="00537BF3"/>
    <w:rsid w:val="00540921"/>
    <w:rsid w:val="00540A93"/>
    <w:rsid w:val="00543211"/>
    <w:rsid w:val="0054655E"/>
    <w:rsid w:val="005469EB"/>
    <w:rsid w:val="00546E18"/>
    <w:rsid w:val="00546E2A"/>
    <w:rsid w:val="00546F7B"/>
    <w:rsid w:val="005471D0"/>
    <w:rsid w:val="00547A9E"/>
    <w:rsid w:val="00550A91"/>
    <w:rsid w:val="00550DEA"/>
    <w:rsid w:val="00550ED7"/>
    <w:rsid w:val="00550F7A"/>
    <w:rsid w:val="005520E3"/>
    <w:rsid w:val="005520F6"/>
    <w:rsid w:val="00552E49"/>
    <w:rsid w:val="005547D5"/>
    <w:rsid w:val="005549BE"/>
    <w:rsid w:val="00555026"/>
    <w:rsid w:val="00555E87"/>
    <w:rsid w:val="00560B3C"/>
    <w:rsid w:val="00561094"/>
    <w:rsid w:val="00561F0C"/>
    <w:rsid w:val="0056270F"/>
    <w:rsid w:val="00562A59"/>
    <w:rsid w:val="00562D8E"/>
    <w:rsid w:val="00564227"/>
    <w:rsid w:val="0056469C"/>
    <w:rsid w:val="005653A0"/>
    <w:rsid w:val="005665C0"/>
    <w:rsid w:val="0056733B"/>
    <w:rsid w:val="00567628"/>
    <w:rsid w:val="005712DE"/>
    <w:rsid w:val="00571555"/>
    <w:rsid w:val="0057209C"/>
    <w:rsid w:val="005721FF"/>
    <w:rsid w:val="005736E8"/>
    <w:rsid w:val="005755F4"/>
    <w:rsid w:val="0057639C"/>
    <w:rsid w:val="005768C8"/>
    <w:rsid w:val="005775B1"/>
    <w:rsid w:val="00577A00"/>
    <w:rsid w:val="00577A5B"/>
    <w:rsid w:val="00580AB8"/>
    <w:rsid w:val="00581500"/>
    <w:rsid w:val="0058277C"/>
    <w:rsid w:val="00582E4D"/>
    <w:rsid w:val="00583A29"/>
    <w:rsid w:val="00584442"/>
    <w:rsid w:val="00585ADC"/>
    <w:rsid w:val="0058682E"/>
    <w:rsid w:val="0058746B"/>
    <w:rsid w:val="00587D75"/>
    <w:rsid w:val="0059075C"/>
    <w:rsid w:val="00590A12"/>
    <w:rsid w:val="005927B3"/>
    <w:rsid w:val="00593FFA"/>
    <w:rsid w:val="005946F5"/>
    <w:rsid w:val="0059635C"/>
    <w:rsid w:val="005A083E"/>
    <w:rsid w:val="005A134E"/>
    <w:rsid w:val="005A26BD"/>
    <w:rsid w:val="005A31FF"/>
    <w:rsid w:val="005A354F"/>
    <w:rsid w:val="005A3914"/>
    <w:rsid w:val="005A3FAD"/>
    <w:rsid w:val="005A4775"/>
    <w:rsid w:val="005A4DC8"/>
    <w:rsid w:val="005A54F5"/>
    <w:rsid w:val="005A564A"/>
    <w:rsid w:val="005A7828"/>
    <w:rsid w:val="005B0A35"/>
    <w:rsid w:val="005B1868"/>
    <w:rsid w:val="005B1BEA"/>
    <w:rsid w:val="005B3129"/>
    <w:rsid w:val="005B363A"/>
    <w:rsid w:val="005B4468"/>
    <w:rsid w:val="005B4598"/>
    <w:rsid w:val="005B5BA5"/>
    <w:rsid w:val="005B5BB4"/>
    <w:rsid w:val="005B645D"/>
    <w:rsid w:val="005B6838"/>
    <w:rsid w:val="005B6EB4"/>
    <w:rsid w:val="005C050E"/>
    <w:rsid w:val="005C0E84"/>
    <w:rsid w:val="005C2FF8"/>
    <w:rsid w:val="005C308D"/>
    <w:rsid w:val="005C4194"/>
    <w:rsid w:val="005C439B"/>
    <w:rsid w:val="005C48B7"/>
    <w:rsid w:val="005C5B15"/>
    <w:rsid w:val="005C6019"/>
    <w:rsid w:val="005C6230"/>
    <w:rsid w:val="005C691D"/>
    <w:rsid w:val="005C6BE9"/>
    <w:rsid w:val="005D1F23"/>
    <w:rsid w:val="005D312D"/>
    <w:rsid w:val="005D3657"/>
    <w:rsid w:val="005D370F"/>
    <w:rsid w:val="005D3C27"/>
    <w:rsid w:val="005D487F"/>
    <w:rsid w:val="005D532C"/>
    <w:rsid w:val="005D558A"/>
    <w:rsid w:val="005D6B2F"/>
    <w:rsid w:val="005D76C2"/>
    <w:rsid w:val="005D777D"/>
    <w:rsid w:val="005E2924"/>
    <w:rsid w:val="005E2A1C"/>
    <w:rsid w:val="005E380D"/>
    <w:rsid w:val="005E398C"/>
    <w:rsid w:val="005E43B8"/>
    <w:rsid w:val="005E593E"/>
    <w:rsid w:val="005E6315"/>
    <w:rsid w:val="005E6A3A"/>
    <w:rsid w:val="005E7437"/>
    <w:rsid w:val="005E7811"/>
    <w:rsid w:val="005F1072"/>
    <w:rsid w:val="005F12F0"/>
    <w:rsid w:val="005F2D20"/>
    <w:rsid w:val="005F5E21"/>
    <w:rsid w:val="005F5F9F"/>
    <w:rsid w:val="005F6B1D"/>
    <w:rsid w:val="005F7483"/>
    <w:rsid w:val="00600ECE"/>
    <w:rsid w:val="00603F8B"/>
    <w:rsid w:val="0060403C"/>
    <w:rsid w:val="0060457D"/>
    <w:rsid w:val="006058CB"/>
    <w:rsid w:val="00606565"/>
    <w:rsid w:val="006070D8"/>
    <w:rsid w:val="00607161"/>
    <w:rsid w:val="00607F96"/>
    <w:rsid w:val="00610AD5"/>
    <w:rsid w:val="00610B4E"/>
    <w:rsid w:val="00611563"/>
    <w:rsid w:val="006117C1"/>
    <w:rsid w:val="0061247A"/>
    <w:rsid w:val="00613FD7"/>
    <w:rsid w:val="006156CD"/>
    <w:rsid w:val="006156FB"/>
    <w:rsid w:val="006159D1"/>
    <w:rsid w:val="00615CB3"/>
    <w:rsid w:val="00616529"/>
    <w:rsid w:val="00616918"/>
    <w:rsid w:val="00617AF7"/>
    <w:rsid w:val="00620020"/>
    <w:rsid w:val="006218E6"/>
    <w:rsid w:val="00621A14"/>
    <w:rsid w:val="00621B9F"/>
    <w:rsid w:val="006237DF"/>
    <w:rsid w:val="006262E2"/>
    <w:rsid w:val="00627F59"/>
    <w:rsid w:val="0063098E"/>
    <w:rsid w:val="006309FB"/>
    <w:rsid w:val="00630FE5"/>
    <w:rsid w:val="0063318C"/>
    <w:rsid w:val="00633C02"/>
    <w:rsid w:val="00634CFC"/>
    <w:rsid w:val="00635D30"/>
    <w:rsid w:val="0063637C"/>
    <w:rsid w:val="00636D2D"/>
    <w:rsid w:val="00637014"/>
    <w:rsid w:val="00637203"/>
    <w:rsid w:val="006411BC"/>
    <w:rsid w:val="00641796"/>
    <w:rsid w:val="00641C9E"/>
    <w:rsid w:val="00641E64"/>
    <w:rsid w:val="00641E99"/>
    <w:rsid w:val="00642008"/>
    <w:rsid w:val="00643624"/>
    <w:rsid w:val="00643786"/>
    <w:rsid w:val="00643DE3"/>
    <w:rsid w:val="0064582B"/>
    <w:rsid w:val="00646339"/>
    <w:rsid w:val="00650715"/>
    <w:rsid w:val="0065118B"/>
    <w:rsid w:val="0065328E"/>
    <w:rsid w:val="00654091"/>
    <w:rsid w:val="0065466B"/>
    <w:rsid w:val="00655FF2"/>
    <w:rsid w:val="00660DEB"/>
    <w:rsid w:val="006611EB"/>
    <w:rsid w:val="00662C75"/>
    <w:rsid w:val="00663848"/>
    <w:rsid w:val="0066432C"/>
    <w:rsid w:val="006647D1"/>
    <w:rsid w:val="0066498B"/>
    <w:rsid w:val="00666136"/>
    <w:rsid w:val="00666345"/>
    <w:rsid w:val="006665B5"/>
    <w:rsid w:val="00670DF6"/>
    <w:rsid w:val="0067125E"/>
    <w:rsid w:val="00671DC7"/>
    <w:rsid w:val="00672427"/>
    <w:rsid w:val="00673BC5"/>
    <w:rsid w:val="00674603"/>
    <w:rsid w:val="0067494D"/>
    <w:rsid w:val="00674BD2"/>
    <w:rsid w:val="00674D21"/>
    <w:rsid w:val="006758CA"/>
    <w:rsid w:val="00675A25"/>
    <w:rsid w:val="0067611B"/>
    <w:rsid w:val="00677B94"/>
    <w:rsid w:val="00680B43"/>
    <w:rsid w:val="00680EDF"/>
    <w:rsid w:val="00681985"/>
    <w:rsid w:val="00681E13"/>
    <w:rsid w:val="006826E0"/>
    <w:rsid w:val="00682BF5"/>
    <w:rsid w:val="00684539"/>
    <w:rsid w:val="00684703"/>
    <w:rsid w:val="00684788"/>
    <w:rsid w:val="00684FC8"/>
    <w:rsid w:val="0068607A"/>
    <w:rsid w:val="006879BE"/>
    <w:rsid w:val="00687D78"/>
    <w:rsid w:val="00687E13"/>
    <w:rsid w:val="006900AB"/>
    <w:rsid w:val="006901AC"/>
    <w:rsid w:val="0069127F"/>
    <w:rsid w:val="00691922"/>
    <w:rsid w:val="006921CE"/>
    <w:rsid w:val="00694159"/>
    <w:rsid w:val="00694C77"/>
    <w:rsid w:val="0069574B"/>
    <w:rsid w:val="006972D2"/>
    <w:rsid w:val="00697B72"/>
    <w:rsid w:val="00697F7E"/>
    <w:rsid w:val="006A08ED"/>
    <w:rsid w:val="006A1025"/>
    <w:rsid w:val="006A1D45"/>
    <w:rsid w:val="006A37E4"/>
    <w:rsid w:val="006A401E"/>
    <w:rsid w:val="006A4096"/>
    <w:rsid w:val="006A414E"/>
    <w:rsid w:val="006A49D6"/>
    <w:rsid w:val="006A4DDB"/>
    <w:rsid w:val="006A67F9"/>
    <w:rsid w:val="006A6B81"/>
    <w:rsid w:val="006A6E5B"/>
    <w:rsid w:val="006A75BD"/>
    <w:rsid w:val="006A7DA9"/>
    <w:rsid w:val="006B10FE"/>
    <w:rsid w:val="006B1AF4"/>
    <w:rsid w:val="006B1EE0"/>
    <w:rsid w:val="006B2980"/>
    <w:rsid w:val="006B3585"/>
    <w:rsid w:val="006B4C81"/>
    <w:rsid w:val="006B56C5"/>
    <w:rsid w:val="006B68AD"/>
    <w:rsid w:val="006B7E6F"/>
    <w:rsid w:val="006B7F95"/>
    <w:rsid w:val="006C1864"/>
    <w:rsid w:val="006C2488"/>
    <w:rsid w:val="006C2AA2"/>
    <w:rsid w:val="006C2E59"/>
    <w:rsid w:val="006C3E7F"/>
    <w:rsid w:val="006C42FA"/>
    <w:rsid w:val="006C5910"/>
    <w:rsid w:val="006C5A6B"/>
    <w:rsid w:val="006C6BE1"/>
    <w:rsid w:val="006D1520"/>
    <w:rsid w:val="006D1B35"/>
    <w:rsid w:val="006D1BE0"/>
    <w:rsid w:val="006D252F"/>
    <w:rsid w:val="006D2624"/>
    <w:rsid w:val="006D29EC"/>
    <w:rsid w:val="006D445E"/>
    <w:rsid w:val="006D47D6"/>
    <w:rsid w:val="006D7AB6"/>
    <w:rsid w:val="006D7B6C"/>
    <w:rsid w:val="006E01CF"/>
    <w:rsid w:val="006E06D4"/>
    <w:rsid w:val="006E1524"/>
    <w:rsid w:val="006E165F"/>
    <w:rsid w:val="006E2665"/>
    <w:rsid w:val="006E3658"/>
    <w:rsid w:val="006E4A00"/>
    <w:rsid w:val="006E4EF7"/>
    <w:rsid w:val="006E5243"/>
    <w:rsid w:val="006E5CA3"/>
    <w:rsid w:val="006E6274"/>
    <w:rsid w:val="006E6797"/>
    <w:rsid w:val="006E692F"/>
    <w:rsid w:val="006E6B18"/>
    <w:rsid w:val="006E6D63"/>
    <w:rsid w:val="006F0225"/>
    <w:rsid w:val="006F093F"/>
    <w:rsid w:val="006F1272"/>
    <w:rsid w:val="006F35BA"/>
    <w:rsid w:val="006F3AB4"/>
    <w:rsid w:val="006F454C"/>
    <w:rsid w:val="006F6416"/>
    <w:rsid w:val="006F6A46"/>
    <w:rsid w:val="006F7D26"/>
    <w:rsid w:val="00702A6B"/>
    <w:rsid w:val="00704F52"/>
    <w:rsid w:val="00705857"/>
    <w:rsid w:val="00706C9A"/>
    <w:rsid w:val="007074AC"/>
    <w:rsid w:val="00710B6B"/>
    <w:rsid w:val="007116F3"/>
    <w:rsid w:val="00711A15"/>
    <w:rsid w:val="00712657"/>
    <w:rsid w:val="00712781"/>
    <w:rsid w:val="0071352A"/>
    <w:rsid w:val="00713A1A"/>
    <w:rsid w:val="00715D2C"/>
    <w:rsid w:val="00715F43"/>
    <w:rsid w:val="007170B0"/>
    <w:rsid w:val="00717E49"/>
    <w:rsid w:val="00717F70"/>
    <w:rsid w:val="00720037"/>
    <w:rsid w:val="0072003B"/>
    <w:rsid w:val="0072112A"/>
    <w:rsid w:val="00721F56"/>
    <w:rsid w:val="007227E2"/>
    <w:rsid w:val="00722DD4"/>
    <w:rsid w:val="0072368E"/>
    <w:rsid w:val="00723926"/>
    <w:rsid w:val="00723A57"/>
    <w:rsid w:val="00723FBA"/>
    <w:rsid w:val="007251B2"/>
    <w:rsid w:val="0072579B"/>
    <w:rsid w:val="00725983"/>
    <w:rsid w:val="00726901"/>
    <w:rsid w:val="00727D24"/>
    <w:rsid w:val="007319EA"/>
    <w:rsid w:val="00731E23"/>
    <w:rsid w:val="00734396"/>
    <w:rsid w:val="00734502"/>
    <w:rsid w:val="0073599C"/>
    <w:rsid w:val="00741249"/>
    <w:rsid w:val="00741ED9"/>
    <w:rsid w:val="00743CD8"/>
    <w:rsid w:val="00745521"/>
    <w:rsid w:val="007462CB"/>
    <w:rsid w:val="00747FD7"/>
    <w:rsid w:val="00750B89"/>
    <w:rsid w:val="007518E8"/>
    <w:rsid w:val="00752CEF"/>
    <w:rsid w:val="00752F52"/>
    <w:rsid w:val="0075332E"/>
    <w:rsid w:val="00753582"/>
    <w:rsid w:val="007555CC"/>
    <w:rsid w:val="00755BB3"/>
    <w:rsid w:val="00757379"/>
    <w:rsid w:val="00760013"/>
    <w:rsid w:val="00760F9E"/>
    <w:rsid w:val="0076164C"/>
    <w:rsid w:val="00762011"/>
    <w:rsid w:val="00763BAB"/>
    <w:rsid w:val="0076442A"/>
    <w:rsid w:val="00764A90"/>
    <w:rsid w:val="00765874"/>
    <w:rsid w:val="00767386"/>
    <w:rsid w:val="007677CF"/>
    <w:rsid w:val="007701F4"/>
    <w:rsid w:val="007708E1"/>
    <w:rsid w:val="00770915"/>
    <w:rsid w:val="0077119C"/>
    <w:rsid w:val="0077268E"/>
    <w:rsid w:val="00774312"/>
    <w:rsid w:val="007744E8"/>
    <w:rsid w:val="00777624"/>
    <w:rsid w:val="007806E6"/>
    <w:rsid w:val="007819F2"/>
    <w:rsid w:val="00782665"/>
    <w:rsid w:val="00783741"/>
    <w:rsid w:val="00783C5D"/>
    <w:rsid w:val="007840EE"/>
    <w:rsid w:val="007844EE"/>
    <w:rsid w:val="007849CA"/>
    <w:rsid w:val="0078595E"/>
    <w:rsid w:val="007861A1"/>
    <w:rsid w:val="007870B4"/>
    <w:rsid w:val="00787F0E"/>
    <w:rsid w:val="00790603"/>
    <w:rsid w:val="007909B1"/>
    <w:rsid w:val="00790CAA"/>
    <w:rsid w:val="00792290"/>
    <w:rsid w:val="00792DA1"/>
    <w:rsid w:val="00793937"/>
    <w:rsid w:val="00793962"/>
    <w:rsid w:val="00793C71"/>
    <w:rsid w:val="0079442F"/>
    <w:rsid w:val="00794EC9"/>
    <w:rsid w:val="007952B3"/>
    <w:rsid w:val="00795895"/>
    <w:rsid w:val="00795D98"/>
    <w:rsid w:val="00795E91"/>
    <w:rsid w:val="00796A6A"/>
    <w:rsid w:val="00797CB0"/>
    <w:rsid w:val="007A05A2"/>
    <w:rsid w:val="007A193B"/>
    <w:rsid w:val="007A1993"/>
    <w:rsid w:val="007A1BEC"/>
    <w:rsid w:val="007A1FF3"/>
    <w:rsid w:val="007A2496"/>
    <w:rsid w:val="007A2680"/>
    <w:rsid w:val="007A2CD7"/>
    <w:rsid w:val="007A379A"/>
    <w:rsid w:val="007A3EB6"/>
    <w:rsid w:val="007A3ED6"/>
    <w:rsid w:val="007A43AA"/>
    <w:rsid w:val="007A538F"/>
    <w:rsid w:val="007A5801"/>
    <w:rsid w:val="007A610C"/>
    <w:rsid w:val="007A61C5"/>
    <w:rsid w:val="007A6DF4"/>
    <w:rsid w:val="007A7C60"/>
    <w:rsid w:val="007A7F68"/>
    <w:rsid w:val="007B013D"/>
    <w:rsid w:val="007B0982"/>
    <w:rsid w:val="007B0B41"/>
    <w:rsid w:val="007B1A72"/>
    <w:rsid w:val="007B23F1"/>
    <w:rsid w:val="007B296B"/>
    <w:rsid w:val="007B2B87"/>
    <w:rsid w:val="007B3778"/>
    <w:rsid w:val="007B38C8"/>
    <w:rsid w:val="007B4A2E"/>
    <w:rsid w:val="007B511E"/>
    <w:rsid w:val="007B6D50"/>
    <w:rsid w:val="007B798D"/>
    <w:rsid w:val="007C0E27"/>
    <w:rsid w:val="007C12C7"/>
    <w:rsid w:val="007C1603"/>
    <w:rsid w:val="007C2055"/>
    <w:rsid w:val="007C267A"/>
    <w:rsid w:val="007C3AF3"/>
    <w:rsid w:val="007C3D67"/>
    <w:rsid w:val="007C44B6"/>
    <w:rsid w:val="007C474D"/>
    <w:rsid w:val="007C5D79"/>
    <w:rsid w:val="007C5E00"/>
    <w:rsid w:val="007C6ACE"/>
    <w:rsid w:val="007C7DD8"/>
    <w:rsid w:val="007D15DD"/>
    <w:rsid w:val="007D1AB2"/>
    <w:rsid w:val="007D2D43"/>
    <w:rsid w:val="007D3E77"/>
    <w:rsid w:val="007D42DF"/>
    <w:rsid w:val="007D44EE"/>
    <w:rsid w:val="007D48AA"/>
    <w:rsid w:val="007D4EDE"/>
    <w:rsid w:val="007D5E0C"/>
    <w:rsid w:val="007D7459"/>
    <w:rsid w:val="007D7ACD"/>
    <w:rsid w:val="007E0C8B"/>
    <w:rsid w:val="007E1983"/>
    <w:rsid w:val="007E2EC3"/>
    <w:rsid w:val="007E42F3"/>
    <w:rsid w:val="007E4568"/>
    <w:rsid w:val="007E527F"/>
    <w:rsid w:val="007E6628"/>
    <w:rsid w:val="007E67A9"/>
    <w:rsid w:val="007E7370"/>
    <w:rsid w:val="007E791B"/>
    <w:rsid w:val="007F001E"/>
    <w:rsid w:val="007F02A9"/>
    <w:rsid w:val="007F0799"/>
    <w:rsid w:val="007F099A"/>
    <w:rsid w:val="007F3150"/>
    <w:rsid w:val="007F364D"/>
    <w:rsid w:val="007F36F1"/>
    <w:rsid w:val="007F488F"/>
    <w:rsid w:val="007F6A5B"/>
    <w:rsid w:val="007F6CDD"/>
    <w:rsid w:val="007F71BD"/>
    <w:rsid w:val="00800B1E"/>
    <w:rsid w:val="00800E0C"/>
    <w:rsid w:val="00802D82"/>
    <w:rsid w:val="00806BEE"/>
    <w:rsid w:val="00806F20"/>
    <w:rsid w:val="008073F1"/>
    <w:rsid w:val="00807FD0"/>
    <w:rsid w:val="00810B1B"/>
    <w:rsid w:val="00810EA0"/>
    <w:rsid w:val="0081107E"/>
    <w:rsid w:val="008114A0"/>
    <w:rsid w:val="00811FB6"/>
    <w:rsid w:val="0081371F"/>
    <w:rsid w:val="00813D2C"/>
    <w:rsid w:val="00814212"/>
    <w:rsid w:val="008143BD"/>
    <w:rsid w:val="008152A4"/>
    <w:rsid w:val="00815876"/>
    <w:rsid w:val="00815B4C"/>
    <w:rsid w:val="00815FD7"/>
    <w:rsid w:val="008167D0"/>
    <w:rsid w:val="00817922"/>
    <w:rsid w:val="00820087"/>
    <w:rsid w:val="00821918"/>
    <w:rsid w:val="0082515D"/>
    <w:rsid w:val="0082615B"/>
    <w:rsid w:val="00826844"/>
    <w:rsid w:val="0082691C"/>
    <w:rsid w:val="00827BD8"/>
    <w:rsid w:val="00830419"/>
    <w:rsid w:val="00830EE9"/>
    <w:rsid w:val="00831135"/>
    <w:rsid w:val="00831B2F"/>
    <w:rsid w:val="00833AA0"/>
    <w:rsid w:val="00833B8E"/>
    <w:rsid w:val="008355CD"/>
    <w:rsid w:val="00836B5C"/>
    <w:rsid w:val="00836BB7"/>
    <w:rsid w:val="00837C32"/>
    <w:rsid w:val="00843917"/>
    <w:rsid w:val="00844178"/>
    <w:rsid w:val="008443FA"/>
    <w:rsid w:val="00844C47"/>
    <w:rsid w:val="00845604"/>
    <w:rsid w:val="00846911"/>
    <w:rsid w:val="00847138"/>
    <w:rsid w:val="0084774E"/>
    <w:rsid w:val="0084780C"/>
    <w:rsid w:val="00847A3A"/>
    <w:rsid w:val="00847CC2"/>
    <w:rsid w:val="008500CF"/>
    <w:rsid w:val="00850A70"/>
    <w:rsid w:val="008522C9"/>
    <w:rsid w:val="00852CBD"/>
    <w:rsid w:val="00853B73"/>
    <w:rsid w:val="008540DA"/>
    <w:rsid w:val="008550AE"/>
    <w:rsid w:val="008553B2"/>
    <w:rsid w:val="0085601B"/>
    <w:rsid w:val="0085634E"/>
    <w:rsid w:val="0085662A"/>
    <w:rsid w:val="00861B71"/>
    <w:rsid w:val="00862A56"/>
    <w:rsid w:val="00862AF6"/>
    <w:rsid w:val="00863C4D"/>
    <w:rsid w:val="008645C2"/>
    <w:rsid w:val="00864B1A"/>
    <w:rsid w:val="00864C44"/>
    <w:rsid w:val="008671F6"/>
    <w:rsid w:val="008707B8"/>
    <w:rsid w:val="0087100B"/>
    <w:rsid w:val="00871FA8"/>
    <w:rsid w:val="0087263C"/>
    <w:rsid w:val="008729A6"/>
    <w:rsid w:val="008748B0"/>
    <w:rsid w:val="00874A03"/>
    <w:rsid w:val="00875675"/>
    <w:rsid w:val="00876195"/>
    <w:rsid w:val="008762DC"/>
    <w:rsid w:val="008773AA"/>
    <w:rsid w:val="0088153A"/>
    <w:rsid w:val="00882368"/>
    <w:rsid w:val="0088338F"/>
    <w:rsid w:val="0088562C"/>
    <w:rsid w:val="0088597C"/>
    <w:rsid w:val="00885B90"/>
    <w:rsid w:val="00887F01"/>
    <w:rsid w:val="00890CBD"/>
    <w:rsid w:val="00892899"/>
    <w:rsid w:val="00892E8B"/>
    <w:rsid w:val="00893FEB"/>
    <w:rsid w:val="008A12A5"/>
    <w:rsid w:val="008A176C"/>
    <w:rsid w:val="008A3215"/>
    <w:rsid w:val="008A379D"/>
    <w:rsid w:val="008A388E"/>
    <w:rsid w:val="008A4CCC"/>
    <w:rsid w:val="008A6917"/>
    <w:rsid w:val="008A7825"/>
    <w:rsid w:val="008B2485"/>
    <w:rsid w:val="008B3D82"/>
    <w:rsid w:val="008B4A21"/>
    <w:rsid w:val="008B4B6C"/>
    <w:rsid w:val="008B52EE"/>
    <w:rsid w:val="008B6985"/>
    <w:rsid w:val="008B6ED7"/>
    <w:rsid w:val="008B7706"/>
    <w:rsid w:val="008C09C0"/>
    <w:rsid w:val="008C0AFB"/>
    <w:rsid w:val="008C0B02"/>
    <w:rsid w:val="008C1BCD"/>
    <w:rsid w:val="008C2E74"/>
    <w:rsid w:val="008C348B"/>
    <w:rsid w:val="008C3549"/>
    <w:rsid w:val="008C418F"/>
    <w:rsid w:val="008C447F"/>
    <w:rsid w:val="008C47FE"/>
    <w:rsid w:val="008C5619"/>
    <w:rsid w:val="008C660A"/>
    <w:rsid w:val="008C6F15"/>
    <w:rsid w:val="008C7E77"/>
    <w:rsid w:val="008D173D"/>
    <w:rsid w:val="008D1ECA"/>
    <w:rsid w:val="008D3501"/>
    <w:rsid w:val="008D5342"/>
    <w:rsid w:val="008D57EE"/>
    <w:rsid w:val="008D6178"/>
    <w:rsid w:val="008D680C"/>
    <w:rsid w:val="008D68C1"/>
    <w:rsid w:val="008D6D11"/>
    <w:rsid w:val="008E22AD"/>
    <w:rsid w:val="008E2E18"/>
    <w:rsid w:val="008E3AC4"/>
    <w:rsid w:val="008E4CB3"/>
    <w:rsid w:val="008E4D24"/>
    <w:rsid w:val="008E561E"/>
    <w:rsid w:val="008E6778"/>
    <w:rsid w:val="008E6C7E"/>
    <w:rsid w:val="008E7E53"/>
    <w:rsid w:val="008F167C"/>
    <w:rsid w:val="008F1B9E"/>
    <w:rsid w:val="008F1E3E"/>
    <w:rsid w:val="008F3197"/>
    <w:rsid w:val="008F347F"/>
    <w:rsid w:val="008F517F"/>
    <w:rsid w:val="008F55E7"/>
    <w:rsid w:val="008F60FB"/>
    <w:rsid w:val="008F7536"/>
    <w:rsid w:val="008F79CE"/>
    <w:rsid w:val="008F7C04"/>
    <w:rsid w:val="00901865"/>
    <w:rsid w:val="00902765"/>
    <w:rsid w:val="00904495"/>
    <w:rsid w:val="0090576D"/>
    <w:rsid w:val="009063A1"/>
    <w:rsid w:val="009066B4"/>
    <w:rsid w:val="00907BEE"/>
    <w:rsid w:val="00907DE7"/>
    <w:rsid w:val="00907FA9"/>
    <w:rsid w:val="00910C85"/>
    <w:rsid w:val="0091121A"/>
    <w:rsid w:val="00911D27"/>
    <w:rsid w:val="00912874"/>
    <w:rsid w:val="009136B5"/>
    <w:rsid w:val="009158B0"/>
    <w:rsid w:val="009160AE"/>
    <w:rsid w:val="00917415"/>
    <w:rsid w:val="0091791C"/>
    <w:rsid w:val="00920D98"/>
    <w:rsid w:val="009215B0"/>
    <w:rsid w:val="009222E6"/>
    <w:rsid w:val="00922ABA"/>
    <w:rsid w:val="00922E79"/>
    <w:rsid w:val="00923210"/>
    <w:rsid w:val="009240B1"/>
    <w:rsid w:val="00924595"/>
    <w:rsid w:val="00924F40"/>
    <w:rsid w:val="00925251"/>
    <w:rsid w:val="00925C50"/>
    <w:rsid w:val="009267AA"/>
    <w:rsid w:val="009270CF"/>
    <w:rsid w:val="0092783E"/>
    <w:rsid w:val="0093407C"/>
    <w:rsid w:val="00934F92"/>
    <w:rsid w:val="009350CB"/>
    <w:rsid w:val="00937F7D"/>
    <w:rsid w:val="009408C3"/>
    <w:rsid w:val="009421EF"/>
    <w:rsid w:val="009424FB"/>
    <w:rsid w:val="00942A93"/>
    <w:rsid w:val="0094365F"/>
    <w:rsid w:val="00947639"/>
    <w:rsid w:val="00947946"/>
    <w:rsid w:val="00947BEF"/>
    <w:rsid w:val="00950B77"/>
    <w:rsid w:val="00950C68"/>
    <w:rsid w:val="00953013"/>
    <w:rsid w:val="00953F0D"/>
    <w:rsid w:val="009544B3"/>
    <w:rsid w:val="00954D7E"/>
    <w:rsid w:val="00954DE5"/>
    <w:rsid w:val="00955172"/>
    <w:rsid w:val="00956853"/>
    <w:rsid w:val="00957049"/>
    <w:rsid w:val="00957560"/>
    <w:rsid w:val="00957693"/>
    <w:rsid w:val="00957980"/>
    <w:rsid w:val="00960C3D"/>
    <w:rsid w:val="00960D6A"/>
    <w:rsid w:val="00961109"/>
    <w:rsid w:val="0096230D"/>
    <w:rsid w:val="00962710"/>
    <w:rsid w:val="00964DFC"/>
    <w:rsid w:val="009658F2"/>
    <w:rsid w:val="00965A62"/>
    <w:rsid w:val="00966A60"/>
    <w:rsid w:val="00966D76"/>
    <w:rsid w:val="0096746D"/>
    <w:rsid w:val="009716EE"/>
    <w:rsid w:val="00972B07"/>
    <w:rsid w:val="00974191"/>
    <w:rsid w:val="00974904"/>
    <w:rsid w:val="00974BC7"/>
    <w:rsid w:val="00980A21"/>
    <w:rsid w:val="009811C2"/>
    <w:rsid w:val="00981F1B"/>
    <w:rsid w:val="00982BD2"/>
    <w:rsid w:val="00983BAA"/>
    <w:rsid w:val="00984C8D"/>
    <w:rsid w:val="009854D1"/>
    <w:rsid w:val="0098616A"/>
    <w:rsid w:val="00986579"/>
    <w:rsid w:val="00986D81"/>
    <w:rsid w:val="0098708A"/>
    <w:rsid w:val="00990FB5"/>
    <w:rsid w:val="00990FE1"/>
    <w:rsid w:val="00992586"/>
    <w:rsid w:val="00994550"/>
    <w:rsid w:val="00994987"/>
    <w:rsid w:val="00997982"/>
    <w:rsid w:val="009A1DA4"/>
    <w:rsid w:val="009A2D2B"/>
    <w:rsid w:val="009A38BC"/>
    <w:rsid w:val="009A435C"/>
    <w:rsid w:val="009A4925"/>
    <w:rsid w:val="009A53DC"/>
    <w:rsid w:val="009A62B8"/>
    <w:rsid w:val="009A715F"/>
    <w:rsid w:val="009A798F"/>
    <w:rsid w:val="009B1FF2"/>
    <w:rsid w:val="009B3E32"/>
    <w:rsid w:val="009B4CB9"/>
    <w:rsid w:val="009B551A"/>
    <w:rsid w:val="009B5672"/>
    <w:rsid w:val="009B5739"/>
    <w:rsid w:val="009B5FCF"/>
    <w:rsid w:val="009C07BD"/>
    <w:rsid w:val="009C20F3"/>
    <w:rsid w:val="009C3252"/>
    <w:rsid w:val="009C4B55"/>
    <w:rsid w:val="009C5EE5"/>
    <w:rsid w:val="009C609C"/>
    <w:rsid w:val="009C6A17"/>
    <w:rsid w:val="009C7455"/>
    <w:rsid w:val="009C7A49"/>
    <w:rsid w:val="009C7A68"/>
    <w:rsid w:val="009D0DCB"/>
    <w:rsid w:val="009D25DC"/>
    <w:rsid w:val="009D26F7"/>
    <w:rsid w:val="009D304B"/>
    <w:rsid w:val="009D3DF5"/>
    <w:rsid w:val="009D40B9"/>
    <w:rsid w:val="009D6DB0"/>
    <w:rsid w:val="009D71D6"/>
    <w:rsid w:val="009D7238"/>
    <w:rsid w:val="009D7FDE"/>
    <w:rsid w:val="009E12FF"/>
    <w:rsid w:val="009E13B9"/>
    <w:rsid w:val="009E26A8"/>
    <w:rsid w:val="009E30DA"/>
    <w:rsid w:val="009E30EC"/>
    <w:rsid w:val="009E3409"/>
    <w:rsid w:val="009E466A"/>
    <w:rsid w:val="009E514A"/>
    <w:rsid w:val="009E5D6B"/>
    <w:rsid w:val="009E5FF4"/>
    <w:rsid w:val="009E6DC6"/>
    <w:rsid w:val="009E720D"/>
    <w:rsid w:val="009E75B2"/>
    <w:rsid w:val="009E7B5F"/>
    <w:rsid w:val="009F0269"/>
    <w:rsid w:val="009F073F"/>
    <w:rsid w:val="009F0908"/>
    <w:rsid w:val="009F1C97"/>
    <w:rsid w:val="009F203E"/>
    <w:rsid w:val="009F299B"/>
    <w:rsid w:val="009F2CE5"/>
    <w:rsid w:val="009F318B"/>
    <w:rsid w:val="009F336F"/>
    <w:rsid w:val="009F4771"/>
    <w:rsid w:val="009F7EDB"/>
    <w:rsid w:val="00A0028C"/>
    <w:rsid w:val="00A01526"/>
    <w:rsid w:val="00A02A42"/>
    <w:rsid w:val="00A02ED6"/>
    <w:rsid w:val="00A0353C"/>
    <w:rsid w:val="00A04C0B"/>
    <w:rsid w:val="00A0510A"/>
    <w:rsid w:val="00A05CE7"/>
    <w:rsid w:val="00A06D28"/>
    <w:rsid w:val="00A107DB"/>
    <w:rsid w:val="00A10906"/>
    <w:rsid w:val="00A1202B"/>
    <w:rsid w:val="00A1296C"/>
    <w:rsid w:val="00A129BE"/>
    <w:rsid w:val="00A130E4"/>
    <w:rsid w:val="00A13282"/>
    <w:rsid w:val="00A13F47"/>
    <w:rsid w:val="00A13F5D"/>
    <w:rsid w:val="00A141F0"/>
    <w:rsid w:val="00A14E93"/>
    <w:rsid w:val="00A15636"/>
    <w:rsid w:val="00A169B3"/>
    <w:rsid w:val="00A16FCB"/>
    <w:rsid w:val="00A1788A"/>
    <w:rsid w:val="00A17E5C"/>
    <w:rsid w:val="00A20A51"/>
    <w:rsid w:val="00A20E86"/>
    <w:rsid w:val="00A2116E"/>
    <w:rsid w:val="00A21706"/>
    <w:rsid w:val="00A220E7"/>
    <w:rsid w:val="00A22164"/>
    <w:rsid w:val="00A222FC"/>
    <w:rsid w:val="00A24D05"/>
    <w:rsid w:val="00A25625"/>
    <w:rsid w:val="00A25724"/>
    <w:rsid w:val="00A25BF9"/>
    <w:rsid w:val="00A26070"/>
    <w:rsid w:val="00A26281"/>
    <w:rsid w:val="00A275DA"/>
    <w:rsid w:val="00A30E69"/>
    <w:rsid w:val="00A31375"/>
    <w:rsid w:val="00A314A9"/>
    <w:rsid w:val="00A322E1"/>
    <w:rsid w:val="00A33086"/>
    <w:rsid w:val="00A33A2D"/>
    <w:rsid w:val="00A34794"/>
    <w:rsid w:val="00A35DD1"/>
    <w:rsid w:val="00A360DF"/>
    <w:rsid w:val="00A36B0E"/>
    <w:rsid w:val="00A40317"/>
    <w:rsid w:val="00A40A85"/>
    <w:rsid w:val="00A40D20"/>
    <w:rsid w:val="00A4182C"/>
    <w:rsid w:val="00A42421"/>
    <w:rsid w:val="00A42574"/>
    <w:rsid w:val="00A42B51"/>
    <w:rsid w:val="00A42D47"/>
    <w:rsid w:val="00A44910"/>
    <w:rsid w:val="00A45E1F"/>
    <w:rsid w:val="00A4711A"/>
    <w:rsid w:val="00A50DCC"/>
    <w:rsid w:val="00A51424"/>
    <w:rsid w:val="00A515B3"/>
    <w:rsid w:val="00A520B2"/>
    <w:rsid w:val="00A52DD0"/>
    <w:rsid w:val="00A52EB6"/>
    <w:rsid w:val="00A53650"/>
    <w:rsid w:val="00A53A7C"/>
    <w:rsid w:val="00A54534"/>
    <w:rsid w:val="00A54ABA"/>
    <w:rsid w:val="00A54B85"/>
    <w:rsid w:val="00A5605F"/>
    <w:rsid w:val="00A56851"/>
    <w:rsid w:val="00A56B54"/>
    <w:rsid w:val="00A60011"/>
    <w:rsid w:val="00A6034C"/>
    <w:rsid w:val="00A60B7B"/>
    <w:rsid w:val="00A6216A"/>
    <w:rsid w:val="00A629F9"/>
    <w:rsid w:val="00A63BB8"/>
    <w:rsid w:val="00A64AB4"/>
    <w:rsid w:val="00A64B52"/>
    <w:rsid w:val="00A652D3"/>
    <w:rsid w:val="00A65CF2"/>
    <w:rsid w:val="00A6636C"/>
    <w:rsid w:val="00A6639A"/>
    <w:rsid w:val="00A6783C"/>
    <w:rsid w:val="00A67D97"/>
    <w:rsid w:val="00A7033F"/>
    <w:rsid w:val="00A74488"/>
    <w:rsid w:val="00A744C5"/>
    <w:rsid w:val="00A74A2B"/>
    <w:rsid w:val="00A75558"/>
    <w:rsid w:val="00A7615A"/>
    <w:rsid w:val="00A76487"/>
    <w:rsid w:val="00A76939"/>
    <w:rsid w:val="00A77040"/>
    <w:rsid w:val="00A77E29"/>
    <w:rsid w:val="00A81552"/>
    <w:rsid w:val="00A81A66"/>
    <w:rsid w:val="00A82FB4"/>
    <w:rsid w:val="00A84BA1"/>
    <w:rsid w:val="00A865B5"/>
    <w:rsid w:val="00A87F98"/>
    <w:rsid w:val="00A90FC4"/>
    <w:rsid w:val="00A91076"/>
    <w:rsid w:val="00A91525"/>
    <w:rsid w:val="00A91BD1"/>
    <w:rsid w:val="00A92081"/>
    <w:rsid w:val="00A9552C"/>
    <w:rsid w:val="00A95E29"/>
    <w:rsid w:val="00A96A8D"/>
    <w:rsid w:val="00A96D85"/>
    <w:rsid w:val="00A97963"/>
    <w:rsid w:val="00AA0218"/>
    <w:rsid w:val="00AA11B9"/>
    <w:rsid w:val="00AA151C"/>
    <w:rsid w:val="00AA1F23"/>
    <w:rsid w:val="00AA262C"/>
    <w:rsid w:val="00AA3DB1"/>
    <w:rsid w:val="00AA5F6B"/>
    <w:rsid w:val="00AA65A7"/>
    <w:rsid w:val="00AA6C5A"/>
    <w:rsid w:val="00AA6DD0"/>
    <w:rsid w:val="00AA7B9C"/>
    <w:rsid w:val="00AA7BD3"/>
    <w:rsid w:val="00AB08FE"/>
    <w:rsid w:val="00AB4B0E"/>
    <w:rsid w:val="00AB5F06"/>
    <w:rsid w:val="00AB6CFA"/>
    <w:rsid w:val="00AB77D5"/>
    <w:rsid w:val="00AB7883"/>
    <w:rsid w:val="00AB7E49"/>
    <w:rsid w:val="00AC034C"/>
    <w:rsid w:val="00AC1BA0"/>
    <w:rsid w:val="00AC1BE4"/>
    <w:rsid w:val="00AC2F71"/>
    <w:rsid w:val="00AC308D"/>
    <w:rsid w:val="00AC30E6"/>
    <w:rsid w:val="00AC3407"/>
    <w:rsid w:val="00AC3707"/>
    <w:rsid w:val="00AC3FE2"/>
    <w:rsid w:val="00AC5A60"/>
    <w:rsid w:val="00AC78CD"/>
    <w:rsid w:val="00AC7E03"/>
    <w:rsid w:val="00AD02A7"/>
    <w:rsid w:val="00AD0728"/>
    <w:rsid w:val="00AD1D86"/>
    <w:rsid w:val="00AD34AB"/>
    <w:rsid w:val="00AD3F24"/>
    <w:rsid w:val="00AD4700"/>
    <w:rsid w:val="00AD4858"/>
    <w:rsid w:val="00AD4C52"/>
    <w:rsid w:val="00AD6670"/>
    <w:rsid w:val="00AD70AA"/>
    <w:rsid w:val="00AD74C7"/>
    <w:rsid w:val="00AD7B2C"/>
    <w:rsid w:val="00AE0B14"/>
    <w:rsid w:val="00AE2129"/>
    <w:rsid w:val="00AE214E"/>
    <w:rsid w:val="00AE2437"/>
    <w:rsid w:val="00AE5500"/>
    <w:rsid w:val="00AE62D2"/>
    <w:rsid w:val="00AE6D48"/>
    <w:rsid w:val="00AE760D"/>
    <w:rsid w:val="00AF0B40"/>
    <w:rsid w:val="00AF1163"/>
    <w:rsid w:val="00AF1807"/>
    <w:rsid w:val="00AF2568"/>
    <w:rsid w:val="00AF2698"/>
    <w:rsid w:val="00AF2F85"/>
    <w:rsid w:val="00AF3282"/>
    <w:rsid w:val="00AF355B"/>
    <w:rsid w:val="00AF3814"/>
    <w:rsid w:val="00AF3A6D"/>
    <w:rsid w:val="00AF3EC0"/>
    <w:rsid w:val="00AF4583"/>
    <w:rsid w:val="00AF4FB8"/>
    <w:rsid w:val="00AF5FEA"/>
    <w:rsid w:val="00AF7ADA"/>
    <w:rsid w:val="00B00344"/>
    <w:rsid w:val="00B0090D"/>
    <w:rsid w:val="00B00D72"/>
    <w:rsid w:val="00B01F4F"/>
    <w:rsid w:val="00B02212"/>
    <w:rsid w:val="00B0279B"/>
    <w:rsid w:val="00B02EA9"/>
    <w:rsid w:val="00B031AC"/>
    <w:rsid w:val="00B044CC"/>
    <w:rsid w:val="00B04918"/>
    <w:rsid w:val="00B0515F"/>
    <w:rsid w:val="00B061CF"/>
    <w:rsid w:val="00B10195"/>
    <w:rsid w:val="00B119E8"/>
    <w:rsid w:val="00B11FDF"/>
    <w:rsid w:val="00B12B57"/>
    <w:rsid w:val="00B14690"/>
    <w:rsid w:val="00B14EFE"/>
    <w:rsid w:val="00B155A6"/>
    <w:rsid w:val="00B15A35"/>
    <w:rsid w:val="00B15C9D"/>
    <w:rsid w:val="00B206EA"/>
    <w:rsid w:val="00B20B0F"/>
    <w:rsid w:val="00B20B4B"/>
    <w:rsid w:val="00B20B67"/>
    <w:rsid w:val="00B21369"/>
    <w:rsid w:val="00B213BB"/>
    <w:rsid w:val="00B217CE"/>
    <w:rsid w:val="00B22B63"/>
    <w:rsid w:val="00B23950"/>
    <w:rsid w:val="00B23C63"/>
    <w:rsid w:val="00B241E0"/>
    <w:rsid w:val="00B244D4"/>
    <w:rsid w:val="00B255C4"/>
    <w:rsid w:val="00B26895"/>
    <w:rsid w:val="00B26BD2"/>
    <w:rsid w:val="00B26BE1"/>
    <w:rsid w:val="00B26CFF"/>
    <w:rsid w:val="00B30FBA"/>
    <w:rsid w:val="00B31818"/>
    <w:rsid w:val="00B31D5C"/>
    <w:rsid w:val="00B32A98"/>
    <w:rsid w:val="00B34642"/>
    <w:rsid w:val="00B34BB6"/>
    <w:rsid w:val="00B35AE3"/>
    <w:rsid w:val="00B3623C"/>
    <w:rsid w:val="00B36808"/>
    <w:rsid w:val="00B36C55"/>
    <w:rsid w:val="00B37209"/>
    <w:rsid w:val="00B37A31"/>
    <w:rsid w:val="00B40DEB"/>
    <w:rsid w:val="00B41764"/>
    <w:rsid w:val="00B41BA1"/>
    <w:rsid w:val="00B41CB4"/>
    <w:rsid w:val="00B41E48"/>
    <w:rsid w:val="00B423C4"/>
    <w:rsid w:val="00B43027"/>
    <w:rsid w:val="00B43050"/>
    <w:rsid w:val="00B43E52"/>
    <w:rsid w:val="00B44042"/>
    <w:rsid w:val="00B449DC"/>
    <w:rsid w:val="00B455CE"/>
    <w:rsid w:val="00B46F77"/>
    <w:rsid w:val="00B47234"/>
    <w:rsid w:val="00B4736A"/>
    <w:rsid w:val="00B504E7"/>
    <w:rsid w:val="00B508D3"/>
    <w:rsid w:val="00B5198A"/>
    <w:rsid w:val="00B52575"/>
    <w:rsid w:val="00B528F8"/>
    <w:rsid w:val="00B52969"/>
    <w:rsid w:val="00B530E5"/>
    <w:rsid w:val="00B537B6"/>
    <w:rsid w:val="00B54DE0"/>
    <w:rsid w:val="00B55221"/>
    <w:rsid w:val="00B55382"/>
    <w:rsid w:val="00B5562D"/>
    <w:rsid w:val="00B558C8"/>
    <w:rsid w:val="00B5649E"/>
    <w:rsid w:val="00B56C23"/>
    <w:rsid w:val="00B56C44"/>
    <w:rsid w:val="00B56D30"/>
    <w:rsid w:val="00B607E5"/>
    <w:rsid w:val="00B61994"/>
    <w:rsid w:val="00B62422"/>
    <w:rsid w:val="00B62838"/>
    <w:rsid w:val="00B6287E"/>
    <w:rsid w:val="00B62E6E"/>
    <w:rsid w:val="00B64407"/>
    <w:rsid w:val="00B644EA"/>
    <w:rsid w:val="00B64C09"/>
    <w:rsid w:val="00B654B4"/>
    <w:rsid w:val="00B65709"/>
    <w:rsid w:val="00B6685C"/>
    <w:rsid w:val="00B677D0"/>
    <w:rsid w:val="00B70FCB"/>
    <w:rsid w:val="00B71000"/>
    <w:rsid w:val="00B71268"/>
    <w:rsid w:val="00B713C2"/>
    <w:rsid w:val="00B727AF"/>
    <w:rsid w:val="00B73CA3"/>
    <w:rsid w:val="00B74133"/>
    <w:rsid w:val="00B742D9"/>
    <w:rsid w:val="00B743A5"/>
    <w:rsid w:val="00B747C2"/>
    <w:rsid w:val="00B74E08"/>
    <w:rsid w:val="00B753BB"/>
    <w:rsid w:val="00B75BC3"/>
    <w:rsid w:val="00B75C1E"/>
    <w:rsid w:val="00B77E15"/>
    <w:rsid w:val="00B77E2C"/>
    <w:rsid w:val="00B80852"/>
    <w:rsid w:val="00B812FF"/>
    <w:rsid w:val="00B81CB4"/>
    <w:rsid w:val="00B82CA5"/>
    <w:rsid w:val="00B83946"/>
    <w:rsid w:val="00B85A59"/>
    <w:rsid w:val="00B85CDE"/>
    <w:rsid w:val="00B85D66"/>
    <w:rsid w:val="00B867B8"/>
    <w:rsid w:val="00B86AA1"/>
    <w:rsid w:val="00B876DA"/>
    <w:rsid w:val="00B90809"/>
    <w:rsid w:val="00B90D83"/>
    <w:rsid w:val="00B911F0"/>
    <w:rsid w:val="00B92ABE"/>
    <w:rsid w:val="00B93511"/>
    <w:rsid w:val="00B9467D"/>
    <w:rsid w:val="00B9506A"/>
    <w:rsid w:val="00B9542D"/>
    <w:rsid w:val="00B962E6"/>
    <w:rsid w:val="00B96522"/>
    <w:rsid w:val="00B97302"/>
    <w:rsid w:val="00B978F1"/>
    <w:rsid w:val="00B97D1D"/>
    <w:rsid w:val="00BA03E3"/>
    <w:rsid w:val="00BA0931"/>
    <w:rsid w:val="00BA16A6"/>
    <w:rsid w:val="00BA1DBD"/>
    <w:rsid w:val="00BA2214"/>
    <w:rsid w:val="00BA280D"/>
    <w:rsid w:val="00BA32A7"/>
    <w:rsid w:val="00BA43B5"/>
    <w:rsid w:val="00BA4E26"/>
    <w:rsid w:val="00BA55E1"/>
    <w:rsid w:val="00BA5683"/>
    <w:rsid w:val="00BA6F5B"/>
    <w:rsid w:val="00BA7B53"/>
    <w:rsid w:val="00BA7C62"/>
    <w:rsid w:val="00BA7CBA"/>
    <w:rsid w:val="00BA7D99"/>
    <w:rsid w:val="00BB03DF"/>
    <w:rsid w:val="00BB07CC"/>
    <w:rsid w:val="00BB1659"/>
    <w:rsid w:val="00BB2312"/>
    <w:rsid w:val="00BB2DD6"/>
    <w:rsid w:val="00BB3D68"/>
    <w:rsid w:val="00BB47B8"/>
    <w:rsid w:val="00BB6B8E"/>
    <w:rsid w:val="00BC4F8F"/>
    <w:rsid w:val="00BC554C"/>
    <w:rsid w:val="00BC5AC9"/>
    <w:rsid w:val="00BC618B"/>
    <w:rsid w:val="00BC69A4"/>
    <w:rsid w:val="00BD0A64"/>
    <w:rsid w:val="00BD0FFE"/>
    <w:rsid w:val="00BD1624"/>
    <w:rsid w:val="00BD47C4"/>
    <w:rsid w:val="00BD696C"/>
    <w:rsid w:val="00BE0116"/>
    <w:rsid w:val="00BE0F88"/>
    <w:rsid w:val="00BE1C2A"/>
    <w:rsid w:val="00BE256F"/>
    <w:rsid w:val="00BE3872"/>
    <w:rsid w:val="00BE434D"/>
    <w:rsid w:val="00BE4C4B"/>
    <w:rsid w:val="00BE6434"/>
    <w:rsid w:val="00BE6A14"/>
    <w:rsid w:val="00BE6F6B"/>
    <w:rsid w:val="00BF00F6"/>
    <w:rsid w:val="00BF0E6D"/>
    <w:rsid w:val="00BF0FFE"/>
    <w:rsid w:val="00BF1F45"/>
    <w:rsid w:val="00BF29F4"/>
    <w:rsid w:val="00BF2AD6"/>
    <w:rsid w:val="00BF4D6A"/>
    <w:rsid w:val="00BF553C"/>
    <w:rsid w:val="00BF6937"/>
    <w:rsid w:val="00C00806"/>
    <w:rsid w:val="00C02206"/>
    <w:rsid w:val="00C034AE"/>
    <w:rsid w:val="00C0412A"/>
    <w:rsid w:val="00C044C7"/>
    <w:rsid w:val="00C05160"/>
    <w:rsid w:val="00C0662E"/>
    <w:rsid w:val="00C10737"/>
    <w:rsid w:val="00C10B7A"/>
    <w:rsid w:val="00C10C16"/>
    <w:rsid w:val="00C10EA7"/>
    <w:rsid w:val="00C111A3"/>
    <w:rsid w:val="00C11A18"/>
    <w:rsid w:val="00C137E5"/>
    <w:rsid w:val="00C1381D"/>
    <w:rsid w:val="00C144C0"/>
    <w:rsid w:val="00C1563E"/>
    <w:rsid w:val="00C15D42"/>
    <w:rsid w:val="00C16F20"/>
    <w:rsid w:val="00C17ACA"/>
    <w:rsid w:val="00C20C5C"/>
    <w:rsid w:val="00C2212C"/>
    <w:rsid w:val="00C2267D"/>
    <w:rsid w:val="00C22F0B"/>
    <w:rsid w:val="00C23586"/>
    <w:rsid w:val="00C2399C"/>
    <w:rsid w:val="00C243CB"/>
    <w:rsid w:val="00C25F9F"/>
    <w:rsid w:val="00C2668B"/>
    <w:rsid w:val="00C26BBF"/>
    <w:rsid w:val="00C31510"/>
    <w:rsid w:val="00C329D1"/>
    <w:rsid w:val="00C3309A"/>
    <w:rsid w:val="00C33A24"/>
    <w:rsid w:val="00C34448"/>
    <w:rsid w:val="00C34EBD"/>
    <w:rsid w:val="00C3510F"/>
    <w:rsid w:val="00C3530D"/>
    <w:rsid w:val="00C366C3"/>
    <w:rsid w:val="00C36F54"/>
    <w:rsid w:val="00C3707A"/>
    <w:rsid w:val="00C37B89"/>
    <w:rsid w:val="00C37E07"/>
    <w:rsid w:val="00C4056E"/>
    <w:rsid w:val="00C40DA9"/>
    <w:rsid w:val="00C4133B"/>
    <w:rsid w:val="00C42964"/>
    <w:rsid w:val="00C43572"/>
    <w:rsid w:val="00C4462D"/>
    <w:rsid w:val="00C45268"/>
    <w:rsid w:val="00C474D6"/>
    <w:rsid w:val="00C47624"/>
    <w:rsid w:val="00C5100C"/>
    <w:rsid w:val="00C51515"/>
    <w:rsid w:val="00C51817"/>
    <w:rsid w:val="00C51B0B"/>
    <w:rsid w:val="00C529CB"/>
    <w:rsid w:val="00C52BCB"/>
    <w:rsid w:val="00C539AD"/>
    <w:rsid w:val="00C53F78"/>
    <w:rsid w:val="00C548D6"/>
    <w:rsid w:val="00C549F7"/>
    <w:rsid w:val="00C564A9"/>
    <w:rsid w:val="00C5758A"/>
    <w:rsid w:val="00C60378"/>
    <w:rsid w:val="00C616F7"/>
    <w:rsid w:val="00C61A1D"/>
    <w:rsid w:val="00C61E6F"/>
    <w:rsid w:val="00C6285B"/>
    <w:rsid w:val="00C62E24"/>
    <w:rsid w:val="00C64164"/>
    <w:rsid w:val="00C643C3"/>
    <w:rsid w:val="00C6492B"/>
    <w:rsid w:val="00C64C19"/>
    <w:rsid w:val="00C64D2A"/>
    <w:rsid w:val="00C65BFD"/>
    <w:rsid w:val="00C6617D"/>
    <w:rsid w:val="00C6723F"/>
    <w:rsid w:val="00C67413"/>
    <w:rsid w:val="00C67510"/>
    <w:rsid w:val="00C7015F"/>
    <w:rsid w:val="00C7023D"/>
    <w:rsid w:val="00C70658"/>
    <w:rsid w:val="00C712A3"/>
    <w:rsid w:val="00C71788"/>
    <w:rsid w:val="00C73302"/>
    <w:rsid w:val="00C74797"/>
    <w:rsid w:val="00C74BEC"/>
    <w:rsid w:val="00C76045"/>
    <w:rsid w:val="00C7685B"/>
    <w:rsid w:val="00C76CB8"/>
    <w:rsid w:val="00C802B8"/>
    <w:rsid w:val="00C81BE4"/>
    <w:rsid w:val="00C820AD"/>
    <w:rsid w:val="00C821FE"/>
    <w:rsid w:val="00C82443"/>
    <w:rsid w:val="00C83931"/>
    <w:rsid w:val="00C8477A"/>
    <w:rsid w:val="00C84C0F"/>
    <w:rsid w:val="00C84CBE"/>
    <w:rsid w:val="00C85858"/>
    <w:rsid w:val="00C86E5F"/>
    <w:rsid w:val="00C87B74"/>
    <w:rsid w:val="00C91A8F"/>
    <w:rsid w:val="00C922CB"/>
    <w:rsid w:val="00C92B99"/>
    <w:rsid w:val="00C92E3F"/>
    <w:rsid w:val="00C92F1D"/>
    <w:rsid w:val="00C931D5"/>
    <w:rsid w:val="00C94324"/>
    <w:rsid w:val="00C94C4A"/>
    <w:rsid w:val="00C95E08"/>
    <w:rsid w:val="00C968B5"/>
    <w:rsid w:val="00C9695F"/>
    <w:rsid w:val="00C97C8A"/>
    <w:rsid w:val="00CA0066"/>
    <w:rsid w:val="00CA1C55"/>
    <w:rsid w:val="00CA4255"/>
    <w:rsid w:val="00CA4481"/>
    <w:rsid w:val="00CA488B"/>
    <w:rsid w:val="00CA48A3"/>
    <w:rsid w:val="00CA533C"/>
    <w:rsid w:val="00CA5A8B"/>
    <w:rsid w:val="00CA6377"/>
    <w:rsid w:val="00CA6384"/>
    <w:rsid w:val="00CB0788"/>
    <w:rsid w:val="00CB187F"/>
    <w:rsid w:val="00CB1CCA"/>
    <w:rsid w:val="00CB1DE2"/>
    <w:rsid w:val="00CB5F7D"/>
    <w:rsid w:val="00CB65C9"/>
    <w:rsid w:val="00CB730C"/>
    <w:rsid w:val="00CC1D78"/>
    <w:rsid w:val="00CC2036"/>
    <w:rsid w:val="00CC3C21"/>
    <w:rsid w:val="00CC4F4A"/>
    <w:rsid w:val="00CC5C1D"/>
    <w:rsid w:val="00CC5C3B"/>
    <w:rsid w:val="00CC63DE"/>
    <w:rsid w:val="00CC6894"/>
    <w:rsid w:val="00CC6FF6"/>
    <w:rsid w:val="00CD02D6"/>
    <w:rsid w:val="00CD0395"/>
    <w:rsid w:val="00CD0513"/>
    <w:rsid w:val="00CD05B1"/>
    <w:rsid w:val="00CD2625"/>
    <w:rsid w:val="00CD2B11"/>
    <w:rsid w:val="00CD3F83"/>
    <w:rsid w:val="00CD47BC"/>
    <w:rsid w:val="00CD5503"/>
    <w:rsid w:val="00CD659F"/>
    <w:rsid w:val="00CD675F"/>
    <w:rsid w:val="00CD77F4"/>
    <w:rsid w:val="00CE0059"/>
    <w:rsid w:val="00CE02EE"/>
    <w:rsid w:val="00CE0D4A"/>
    <w:rsid w:val="00CE0F43"/>
    <w:rsid w:val="00CE166B"/>
    <w:rsid w:val="00CE2617"/>
    <w:rsid w:val="00CE2F58"/>
    <w:rsid w:val="00CE30C7"/>
    <w:rsid w:val="00CE3441"/>
    <w:rsid w:val="00CE6FED"/>
    <w:rsid w:val="00CE72B3"/>
    <w:rsid w:val="00CE7505"/>
    <w:rsid w:val="00CF0365"/>
    <w:rsid w:val="00CF0716"/>
    <w:rsid w:val="00CF1163"/>
    <w:rsid w:val="00CF1E7F"/>
    <w:rsid w:val="00CF2702"/>
    <w:rsid w:val="00CF292D"/>
    <w:rsid w:val="00CF2E5C"/>
    <w:rsid w:val="00CF4392"/>
    <w:rsid w:val="00CF4483"/>
    <w:rsid w:val="00CF496B"/>
    <w:rsid w:val="00CF52E2"/>
    <w:rsid w:val="00CF5E84"/>
    <w:rsid w:val="00CF6EE2"/>
    <w:rsid w:val="00CF7071"/>
    <w:rsid w:val="00CF7B50"/>
    <w:rsid w:val="00D01D84"/>
    <w:rsid w:val="00D02284"/>
    <w:rsid w:val="00D03432"/>
    <w:rsid w:val="00D04A89"/>
    <w:rsid w:val="00D06E22"/>
    <w:rsid w:val="00D1001D"/>
    <w:rsid w:val="00D102E2"/>
    <w:rsid w:val="00D1173F"/>
    <w:rsid w:val="00D1185F"/>
    <w:rsid w:val="00D11D61"/>
    <w:rsid w:val="00D1387D"/>
    <w:rsid w:val="00D13EF5"/>
    <w:rsid w:val="00D16B31"/>
    <w:rsid w:val="00D16C85"/>
    <w:rsid w:val="00D171AB"/>
    <w:rsid w:val="00D17367"/>
    <w:rsid w:val="00D17799"/>
    <w:rsid w:val="00D17E91"/>
    <w:rsid w:val="00D2015B"/>
    <w:rsid w:val="00D2091A"/>
    <w:rsid w:val="00D21DD1"/>
    <w:rsid w:val="00D226BC"/>
    <w:rsid w:val="00D2275F"/>
    <w:rsid w:val="00D22845"/>
    <w:rsid w:val="00D22D47"/>
    <w:rsid w:val="00D25809"/>
    <w:rsid w:val="00D25D4A"/>
    <w:rsid w:val="00D26709"/>
    <w:rsid w:val="00D267DB"/>
    <w:rsid w:val="00D302CA"/>
    <w:rsid w:val="00D319E9"/>
    <w:rsid w:val="00D34F79"/>
    <w:rsid w:val="00D351F8"/>
    <w:rsid w:val="00D40B46"/>
    <w:rsid w:val="00D41C1D"/>
    <w:rsid w:val="00D41CDC"/>
    <w:rsid w:val="00D43842"/>
    <w:rsid w:val="00D440AC"/>
    <w:rsid w:val="00D45544"/>
    <w:rsid w:val="00D45F02"/>
    <w:rsid w:val="00D472D5"/>
    <w:rsid w:val="00D5035F"/>
    <w:rsid w:val="00D52495"/>
    <w:rsid w:val="00D52E32"/>
    <w:rsid w:val="00D53D5C"/>
    <w:rsid w:val="00D5475C"/>
    <w:rsid w:val="00D5602F"/>
    <w:rsid w:val="00D604EC"/>
    <w:rsid w:val="00D615D4"/>
    <w:rsid w:val="00D6197D"/>
    <w:rsid w:val="00D61B9D"/>
    <w:rsid w:val="00D6218F"/>
    <w:rsid w:val="00D63D48"/>
    <w:rsid w:val="00D63FE1"/>
    <w:rsid w:val="00D64C67"/>
    <w:rsid w:val="00D665CC"/>
    <w:rsid w:val="00D67ABC"/>
    <w:rsid w:val="00D70591"/>
    <w:rsid w:val="00D70E64"/>
    <w:rsid w:val="00D71C28"/>
    <w:rsid w:val="00D73223"/>
    <w:rsid w:val="00D73642"/>
    <w:rsid w:val="00D736DF"/>
    <w:rsid w:val="00D74426"/>
    <w:rsid w:val="00D74D30"/>
    <w:rsid w:val="00D755D9"/>
    <w:rsid w:val="00D762D2"/>
    <w:rsid w:val="00D77B59"/>
    <w:rsid w:val="00D77C9D"/>
    <w:rsid w:val="00D77DD5"/>
    <w:rsid w:val="00D815A2"/>
    <w:rsid w:val="00D81BF3"/>
    <w:rsid w:val="00D828CE"/>
    <w:rsid w:val="00D83117"/>
    <w:rsid w:val="00D84013"/>
    <w:rsid w:val="00D851F9"/>
    <w:rsid w:val="00D85B77"/>
    <w:rsid w:val="00D874AA"/>
    <w:rsid w:val="00D87AB8"/>
    <w:rsid w:val="00D90BE3"/>
    <w:rsid w:val="00D91839"/>
    <w:rsid w:val="00D921A3"/>
    <w:rsid w:val="00D92A97"/>
    <w:rsid w:val="00D92B99"/>
    <w:rsid w:val="00D92CC0"/>
    <w:rsid w:val="00D930DE"/>
    <w:rsid w:val="00D93AE3"/>
    <w:rsid w:val="00D9435B"/>
    <w:rsid w:val="00D96459"/>
    <w:rsid w:val="00D96843"/>
    <w:rsid w:val="00D970A4"/>
    <w:rsid w:val="00D97545"/>
    <w:rsid w:val="00DA0460"/>
    <w:rsid w:val="00DA06D1"/>
    <w:rsid w:val="00DA0E89"/>
    <w:rsid w:val="00DA0F79"/>
    <w:rsid w:val="00DA153B"/>
    <w:rsid w:val="00DA189D"/>
    <w:rsid w:val="00DA332F"/>
    <w:rsid w:val="00DA487C"/>
    <w:rsid w:val="00DA5340"/>
    <w:rsid w:val="00DA57A7"/>
    <w:rsid w:val="00DA6333"/>
    <w:rsid w:val="00DA6D37"/>
    <w:rsid w:val="00DB049B"/>
    <w:rsid w:val="00DB0E4F"/>
    <w:rsid w:val="00DB1F2B"/>
    <w:rsid w:val="00DB2237"/>
    <w:rsid w:val="00DB22F5"/>
    <w:rsid w:val="00DB24FC"/>
    <w:rsid w:val="00DB25B8"/>
    <w:rsid w:val="00DB2A8A"/>
    <w:rsid w:val="00DB3673"/>
    <w:rsid w:val="00DB3F3E"/>
    <w:rsid w:val="00DB5631"/>
    <w:rsid w:val="00DB7EC6"/>
    <w:rsid w:val="00DC0BEA"/>
    <w:rsid w:val="00DC0CAE"/>
    <w:rsid w:val="00DC0D1B"/>
    <w:rsid w:val="00DC117A"/>
    <w:rsid w:val="00DC20B0"/>
    <w:rsid w:val="00DC2502"/>
    <w:rsid w:val="00DC324A"/>
    <w:rsid w:val="00DC77A0"/>
    <w:rsid w:val="00DD42B5"/>
    <w:rsid w:val="00DD4F94"/>
    <w:rsid w:val="00DD5545"/>
    <w:rsid w:val="00DD5BDB"/>
    <w:rsid w:val="00DD6A78"/>
    <w:rsid w:val="00DD6E58"/>
    <w:rsid w:val="00DE0977"/>
    <w:rsid w:val="00DE1F91"/>
    <w:rsid w:val="00DE370C"/>
    <w:rsid w:val="00DE373F"/>
    <w:rsid w:val="00DE4107"/>
    <w:rsid w:val="00DE4403"/>
    <w:rsid w:val="00DE57E0"/>
    <w:rsid w:val="00DE7709"/>
    <w:rsid w:val="00DE7F99"/>
    <w:rsid w:val="00DF0C6B"/>
    <w:rsid w:val="00DF2179"/>
    <w:rsid w:val="00DF338C"/>
    <w:rsid w:val="00DF3828"/>
    <w:rsid w:val="00DF432E"/>
    <w:rsid w:val="00DF4B33"/>
    <w:rsid w:val="00DF5618"/>
    <w:rsid w:val="00DF60C8"/>
    <w:rsid w:val="00DF6291"/>
    <w:rsid w:val="00DF6E1F"/>
    <w:rsid w:val="00E00896"/>
    <w:rsid w:val="00E009A5"/>
    <w:rsid w:val="00E01895"/>
    <w:rsid w:val="00E02581"/>
    <w:rsid w:val="00E02925"/>
    <w:rsid w:val="00E02BFC"/>
    <w:rsid w:val="00E049F4"/>
    <w:rsid w:val="00E0509F"/>
    <w:rsid w:val="00E05217"/>
    <w:rsid w:val="00E0554B"/>
    <w:rsid w:val="00E05725"/>
    <w:rsid w:val="00E05EAE"/>
    <w:rsid w:val="00E06222"/>
    <w:rsid w:val="00E068F0"/>
    <w:rsid w:val="00E06B51"/>
    <w:rsid w:val="00E06B85"/>
    <w:rsid w:val="00E06F96"/>
    <w:rsid w:val="00E10248"/>
    <w:rsid w:val="00E11EB0"/>
    <w:rsid w:val="00E12A8E"/>
    <w:rsid w:val="00E12BD3"/>
    <w:rsid w:val="00E12D4B"/>
    <w:rsid w:val="00E1373B"/>
    <w:rsid w:val="00E15982"/>
    <w:rsid w:val="00E15E6D"/>
    <w:rsid w:val="00E16A4A"/>
    <w:rsid w:val="00E17801"/>
    <w:rsid w:val="00E178DE"/>
    <w:rsid w:val="00E17A65"/>
    <w:rsid w:val="00E20CA7"/>
    <w:rsid w:val="00E2146E"/>
    <w:rsid w:val="00E21C6C"/>
    <w:rsid w:val="00E223BA"/>
    <w:rsid w:val="00E22557"/>
    <w:rsid w:val="00E2393F"/>
    <w:rsid w:val="00E24283"/>
    <w:rsid w:val="00E2458A"/>
    <w:rsid w:val="00E254DD"/>
    <w:rsid w:val="00E25937"/>
    <w:rsid w:val="00E26877"/>
    <w:rsid w:val="00E26EED"/>
    <w:rsid w:val="00E273F6"/>
    <w:rsid w:val="00E274E4"/>
    <w:rsid w:val="00E30066"/>
    <w:rsid w:val="00E303A0"/>
    <w:rsid w:val="00E30929"/>
    <w:rsid w:val="00E320A9"/>
    <w:rsid w:val="00E346A3"/>
    <w:rsid w:val="00E34D57"/>
    <w:rsid w:val="00E36215"/>
    <w:rsid w:val="00E36248"/>
    <w:rsid w:val="00E3645E"/>
    <w:rsid w:val="00E3673A"/>
    <w:rsid w:val="00E368A3"/>
    <w:rsid w:val="00E36BCE"/>
    <w:rsid w:val="00E37CA5"/>
    <w:rsid w:val="00E41135"/>
    <w:rsid w:val="00E416E1"/>
    <w:rsid w:val="00E44179"/>
    <w:rsid w:val="00E444D7"/>
    <w:rsid w:val="00E451F6"/>
    <w:rsid w:val="00E462C5"/>
    <w:rsid w:val="00E46469"/>
    <w:rsid w:val="00E46F51"/>
    <w:rsid w:val="00E50234"/>
    <w:rsid w:val="00E50926"/>
    <w:rsid w:val="00E50E61"/>
    <w:rsid w:val="00E51348"/>
    <w:rsid w:val="00E51747"/>
    <w:rsid w:val="00E51D09"/>
    <w:rsid w:val="00E52B32"/>
    <w:rsid w:val="00E532FA"/>
    <w:rsid w:val="00E545EA"/>
    <w:rsid w:val="00E54B48"/>
    <w:rsid w:val="00E55466"/>
    <w:rsid w:val="00E563B7"/>
    <w:rsid w:val="00E56856"/>
    <w:rsid w:val="00E5702A"/>
    <w:rsid w:val="00E5766E"/>
    <w:rsid w:val="00E601D2"/>
    <w:rsid w:val="00E60522"/>
    <w:rsid w:val="00E60A97"/>
    <w:rsid w:val="00E6116C"/>
    <w:rsid w:val="00E61508"/>
    <w:rsid w:val="00E618AB"/>
    <w:rsid w:val="00E62333"/>
    <w:rsid w:val="00E62797"/>
    <w:rsid w:val="00E62FF2"/>
    <w:rsid w:val="00E63BB4"/>
    <w:rsid w:val="00E64412"/>
    <w:rsid w:val="00E658E1"/>
    <w:rsid w:val="00E65B99"/>
    <w:rsid w:val="00E65E09"/>
    <w:rsid w:val="00E66451"/>
    <w:rsid w:val="00E666AD"/>
    <w:rsid w:val="00E67F14"/>
    <w:rsid w:val="00E705F3"/>
    <w:rsid w:val="00E70720"/>
    <w:rsid w:val="00E70DA8"/>
    <w:rsid w:val="00E72307"/>
    <w:rsid w:val="00E7284F"/>
    <w:rsid w:val="00E731CA"/>
    <w:rsid w:val="00E746E8"/>
    <w:rsid w:val="00E74B10"/>
    <w:rsid w:val="00E755CB"/>
    <w:rsid w:val="00E7578E"/>
    <w:rsid w:val="00E76F41"/>
    <w:rsid w:val="00E80B6F"/>
    <w:rsid w:val="00E81DE6"/>
    <w:rsid w:val="00E821D5"/>
    <w:rsid w:val="00E82C40"/>
    <w:rsid w:val="00E8318E"/>
    <w:rsid w:val="00E842BE"/>
    <w:rsid w:val="00E84A0E"/>
    <w:rsid w:val="00E85702"/>
    <w:rsid w:val="00E86965"/>
    <w:rsid w:val="00E91569"/>
    <w:rsid w:val="00E915E4"/>
    <w:rsid w:val="00E9181F"/>
    <w:rsid w:val="00E91DA2"/>
    <w:rsid w:val="00E92DAC"/>
    <w:rsid w:val="00E930CE"/>
    <w:rsid w:val="00E93CD5"/>
    <w:rsid w:val="00E94017"/>
    <w:rsid w:val="00E952D3"/>
    <w:rsid w:val="00E95D66"/>
    <w:rsid w:val="00E95ED6"/>
    <w:rsid w:val="00EA16D5"/>
    <w:rsid w:val="00EA1EA3"/>
    <w:rsid w:val="00EA20BC"/>
    <w:rsid w:val="00EA212D"/>
    <w:rsid w:val="00EA23B8"/>
    <w:rsid w:val="00EA23FA"/>
    <w:rsid w:val="00EA36F8"/>
    <w:rsid w:val="00EA37B7"/>
    <w:rsid w:val="00EA3A40"/>
    <w:rsid w:val="00EA3D2C"/>
    <w:rsid w:val="00EA4DAC"/>
    <w:rsid w:val="00EA4EE1"/>
    <w:rsid w:val="00EA50C1"/>
    <w:rsid w:val="00EA5855"/>
    <w:rsid w:val="00EA77BF"/>
    <w:rsid w:val="00EB1895"/>
    <w:rsid w:val="00EB26D7"/>
    <w:rsid w:val="00EB2879"/>
    <w:rsid w:val="00EB2936"/>
    <w:rsid w:val="00EB2FCE"/>
    <w:rsid w:val="00EB4A4E"/>
    <w:rsid w:val="00EB5918"/>
    <w:rsid w:val="00EB67FD"/>
    <w:rsid w:val="00EB6CD8"/>
    <w:rsid w:val="00EB7113"/>
    <w:rsid w:val="00EB7265"/>
    <w:rsid w:val="00EB72F3"/>
    <w:rsid w:val="00EC1714"/>
    <w:rsid w:val="00EC1DB0"/>
    <w:rsid w:val="00EC2DBF"/>
    <w:rsid w:val="00EC419E"/>
    <w:rsid w:val="00EC47B4"/>
    <w:rsid w:val="00EC53DA"/>
    <w:rsid w:val="00EC5E14"/>
    <w:rsid w:val="00EC6271"/>
    <w:rsid w:val="00EC6511"/>
    <w:rsid w:val="00EC75BD"/>
    <w:rsid w:val="00EC75F4"/>
    <w:rsid w:val="00ED03C9"/>
    <w:rsid w:val="00ED057A"/>
    <w:rsid w:val="00ED0B4B"/>
    <w:rsid w:val="00ED0CE7"/>
    <w:rsid w:val="00ED1AB6"/>
    <w:rsid w:val="00ED21E0"/>
    <w:rsid w:val="00ED243F"/>
    <w:rsid w:val="00ED3B74"/>
    <w:rsid w:val="00ED3FAA"/>
    <w:rsid w:val="00ED4C73"/>
    <w:rsid w:val="00EE032E"/>
    <w:rsid w:val="00EE0DB6"/>
    <w:rsid w:val="00EE1010"/>
    <w:rsid w:val="00EE11E3"/>
    <w:rsid w:val="00EE20F9"/>
    <w:rsid w:val="00EE2200"/>
    <w:rsid w:val="00EE244A"/>
    <w:rsid w:val="00EE3CF9"/>
    <w:rsid w:val="00EE3F95"/>
    <w:rsid w:val="00EE49B8"/>
    <w:rsid w:val="00EE611A"/>
    <w:rsid w:val="00EE69F7"/>
    <w:rsid w:val="00EE709F"/>
    <w:rsid w:val="00EE76D3"/>
    <w:rsid w:val="00EF059F"/>
    <w:rsid w:val="00EF06E4"/>
    <w:rsid w:val="00EF168D"/>
    <w:rsid w:val="00EF1ACE"/>
    <w:rsid w:val="00EF1B62"/>
    <w:rsid w:val="00EF1E40"/>
    <w:rsid w:val="00EF2877"/>
    <w:rsid w:val="00EF310E"/>
    <w:rsid w:val="00EF5213"/>
    <w:rsid w:val="00EF54FD"/>
    <w:rsid w:val="00EF612C"/>
    <w:rsid w:val="00EF76B3"/>
    <w:rsid w:val="00EF76D0"/>
    <w:rsid w:val="00EF7ED3"/>
    <w:rsid w:val="00F00983"/>
    <w:rsid w:val="00F01FAA"/>
    <w:rsid w:val="00F028DB"/>
    <w:rsid w:val="00F03293"/>
    <w:rsid w:val="00F04140"/>
    <w:rsid w:val="00F04610"/>
    <w:rsid w:val="00F046D9"/>
    <w:rsid w:val="00F04750"/>
    <w:rsid w:val="00F04903"/>
    <w:rsid w:val="00F050FF"/>
    <w:rsid w:val="00F0599D"/>
    <w:rsid w:val="00F06169"/>
    <w:rsid w:val="00F06971"/>
    <w:rsid w:val="00F07EEF"/>
    <w:rsid w:val="00F10CE6"/>
    <w:rsid w:val="00F11093"/>
    <w:rsid w:val="00F11854"/>
    <w:rsid w:val="00F11FFB"/>
    <w:rsid w:val="00F13465"/>
    <w:rsid w:val="00F13720"/>
    <w:rsid w:val="00F14316"/>
    <w:rsid w:val="00F1591F"/>
    <w:rsid w:val="00F15D27"/>
    <w:rsid w:val="00F15DD0"/>
    <w:rsid w:val="00F1601E"/>
    <w:rsid w:val="00F16851"/>
    <w:rsid w:val="00F20F76"/>
    <w:rsid w:val="00F24608"/>
    <w:rsid w:val="00F270E6"/>
    <w:rsid w:val="00F2791E"/>
    <w:rsid w:val="00F27B56"/>
    <w:rsid w:val="00F27D6B"/>
    <w:rsid w:val="00F30043"/>
    <w:rsid w:val="00F3110E"/>
    <w:rsid w:val="00F31ECC"/>
    <w:rsid w:val="00F320D7"/>
    <w:rsid w:val="00F335FB"/>
    <w:rsid w:val="00F33AD9"/>
    <w:rsid w:val="00F33D19"/>
    <w:rsid w:val="00F375DF"/>
    <w:rsid w:val="00F37F8E"/>
    <w:rsid w:val="00F40558"/>
    <w:rsid w:val="00F4087F"/>
    <w:rsid w:val="00F41748"/>
    <w:rsid w:val="00F41929"/>
    <w:rsid w:val="00F41BD4"/>
    <w:rsid w:val="00F421E3"/>
    <w:rsid w:val="00F42480"/>
    <w:rsid w:val="00F437EB"/>
    <w:rsid w:val="00F43E8B"/>
    <w:rsid w:val="00F4409E"/>
    <w:rsid w:val="00F44179"/>
    <w:rsid w:val="00F442C9"/>
    <w:rsid w:val="00F45026"/>
    <w:rsid w:val="00F45382"/>
    <w:rsid w:val="00F4706F"/>
    <w:rsid w:val="00F475A9"/>
    <w:rsid w:val="00F47BE5"/>
    <w:rsid w:val="00F47D50"/>
    <w:rsid w:val="00F50A90"/>
    <w:rsid w:val="00F50E70"/>
    <w:rsid w:val="00F52342"/>
    <w:rsid w:val="00F52FB5"/>
    <w:rsid w:val="00F54378"/>
    <w:rsid w:val="00F54714"/>
    <w:rsid w:val="00F5505E"/>
    <w:rsid w:val="00F55CB7"/>
    <w:rsid w:val="00F55D5F"/>
    <w:rsid w:val="00F57C03"/>
    <w:rsid w:val="00F60FA1"/>
    <w:rsid w:val="00F611F9"/>
    <w:rsid w:val="00F61D7A"/>
    <w:rsid w:val="00F630F5"/>
    <w:rsid w:val="00F6336E"/>
    <w:rsid w:val="00F648DF"/>
    <w:rsid w:val="00F651DF"/>
    <w:rsid w:val="00F65310"/>
    <w:rsid w:val="00F67FD8"/>
    <w:rsid w:val="00F7001C"/>
    <w:rsid w:val="00F702E2"/>
    <w:rsid w:val="00F7033B"/>
    <w:rsid w:val="00F70388"/>
    <w:rsid w:val="00F70596"/>
    <w:rsid w:val="00F70D4C"/>
    <w:rsid w:val="00F70E42"/>
    <w:rsid w:val="00F733A5"/>
    <w:rsid w:val="00F7358C"/>
    <w:rsid w:val="00F735E4"/>
    <w:rsid w:val="00F73657"/>
    <w:rsid w:val="00F75965"/>
    <w:rsid w:val="00F76945"/>
    <w:rsid w:val="00F76965"/>
    <w:rsid w:val="00F76A1C"/>
    <w:rsid w:val="00F7737A"/>
    <w:rsid w:val="00F77B6E"/>
    <w:rsid w:val="00F816D2"/>
    <w:rsid w:val="00F82CB1"/>
    <w:rsid w:val="00F83491"/>
    <w:rsid w:val="00F90510"/>
    <w:rsid w:val="00F908C3"/>
    <w:rsid w:val="00F9114C"/>
    <w:rsid w:val="00F91DEA"/>
    <w:rsid w:val="00F92429"/>
    <w:rsid w:val="00F93A62"/>
    <w:rsid w:val="00F941C4"/>
    <w:rsid w:val="00F96705"/>
    <w:rsid w:val="00F96C71"/>
    <w:rsid w:val="00F97B97"/>
    <w:rsid w:val="00FA0349"/>
    <w:rsid w:val="00FA04F0"/>
    <w:rsid w:val="00FA11E1"/>
    <w:rsid w:val="00FA2575"/>
    <w:rsid w:val="00FA2DE9"/>
    <w:rsid w:val="00FA308A"/>
    <w:rsid w:val="00FA32DE"/>
    <w:rsid w:val="00FA34D5"/>
    <w:rsid w:val="00FA3616"/>
    <w:rsid w:val="00FA45AE"/>
    <w:rsid w:val="00FA5641"/>
    <w:rsid w:val="00FA56AE"/>
    <w:rsid w:val="00FA5DE5"/>
    <w:rsid w:val="00FA602B"/>
    <w:rsid w:val="00FA7115"/>
    <w:rsid w:val="00FA71C2"/>
    <w:rsid w:val="00FB0D4D"/>
    <w:rsid w:val="00FB133D"/>
    <w:rsid w:val="00FB1552"/>
    <w:rsid w:val="00FB1A64"/>
    <w:rsid w:val="00FB1AA3"/>
    <w:rsid w:val="00FB28D6"/>
    <w:rsid w:val="00FB3A83"/>
    <w:rsid w:val="00FB5639"/>
    <w:rsid w:val="00FB563B"/>
    <w:rsid w:val="00FB60E1"/>
    <w:rsid w:val="00FB7F2F"/>
    <w:rsid w:val="00FC0AE3"/>
    <w:rsid w:val="00FC2758"/>
    <w:rsid w:val="00FC43AE"/>
    <w:rsid w:val="00FC4C3B"/>
    <w:rsid w:val="00FC528C"/>
    <w:rsid w:val="00FC5508"/>
    <w:rsid w:val="00FC5681"/>
    <w:rsid w:val="00FC7008"/>
    <w:rsid w:val="00FC7245"/>
    <w:rsid w:val="00FC77EC"/>
    <w:rsid w:val="00FC7A9C"/>
    <w:rsid w:val="00FD086E"/>
    <w:rsid w:val="00FD0F6B"/>
    <w:rsid w:val="00FD12A6"/>
    <w:rsid w:val="00FD2B31"/>
    <w:rsid w:val="00FD58F4"/>
    <w:rsid w:val="00FD5BBD"/>
    <w:rsid w:val="00FD6277"/>
    <w:rsid w:val="00FD6487"/>
    <w:rsid w:val="00FD67F9"/>
    <w:rsid w:val="00FD73B6"/>
    <w:rsid w:val="00FD77B9"/>
    <w:rsid w:val="00FE0479"/>
    <w:rsid w:val="00FE05CD"/>
    <w:rsid w:val="00FE0DC8"/>
    <w:rsid w:val="00FE2063"/>
    <w:rsid w:val="00FE22C3"/>
    <w:rsid w:val="00FE23C9"/>
    <w:rsid w:val="00FE2984"/>
    <w:rsid w:val="00FE3A72"/>
    <w:rsid w:val="00FE402E"/>
    <w:rsid w:val="00FE451E"/>
    <w:rsid w:val="00FE6070"/>
    <w:rsid w:val="00FE6B84"/>
    <w:rsid w:val="00FF137C"/>
    <w:rsid w:val="00FF141A"/>
    <w:rsid w:val="00FF2A93"/>
    <w:rsid w:val="00FF322A"/>
    <w:rsid w:val="00FF4CEE"/>
    <w:rsid w:val="00FF52F9"/>
    <w:rsid w:val="00FF5A71"/>
    <w:rsid w:val="00FF5CE5"/>
    <w:rsid w:val="00FF611C"/>
    <w:rsid w:val="00FF6724"/>
    <w:rsid w:val="00FF6901"/>
    <w:rsid w:val="00FF6B75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175F3"/>
  <w15:docId w15:val="{F7F333C0-579E-42B4-94E8-A0A5913A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894"/>
  </w:style>
  <w:style w:type="paragraph" w:styleId="Footer">
    <w:name w:val="footer"/>
    <w:basedOn w:val="Normal"/>
    <w:link w:val="FooterChar"/>
    <w:uiPriority w:val="99"/>
    <w:unhideWhenUsed/>
    <w:rsid w:val="00CC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894"/>
  </w:style>
  <w:style w:type="table" w:styleId="TableGrid">
    <w:name w:val="Table Grid"/>
    <w:basedOn w:val="TableNormal"/>
    <w:uiPriority w:val="59"/>
    <w:rsid w:val="00CC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C68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/>
      <w:color w:val="00000A"/>
    </w:rPr>
  </w:style>
  <w:style w:type="paragraph" w:customStyle="1" w:styleId="Normal2">
    <w:name w:val="Normal2"/>
    <w:rsid w:val="004C1377"/>
    <w:pPr>
      <w:spacing w:after="0" w:line="240" w:lineRule="auto"/>
    </w:pPr>
    <w:rPr>
      <w:rFonts w:eastAsia="Times New Roman"/>
      <w:color w:val="00000A"/>
    </w:rPr>
  </w:style>
  <w:style w:type="paragraph" w:styleId="NormalWeb">
    <w:name w:val="Normal (Web)"/>
    <w:basedOn w:val="Normal"/>
    <w:uiPriority w:val="99"/>
    <w:unhideWhenUsed/>
    <w:rsid w:val="00CF6EE2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14586D"/>
    <w:pPr>
      <w:suppressAutoHyphens/>
      <w:ind w:left="720"/>
    </w:pPr>
    <w:rPr>
      <w:rFonts w:ascii="Calibri" w:eastAsia="Song" w:hAnsi="Calibri" w:cs="Calibri"/>
      <w:kern w:val="1"/>
      <w:sz w:val="22"/>
      <w:szCs w:val="22"/>
    </w:rPr>
  </w:style>
  <w:style w:type="paragraph" w:customStyle="1" w:styleId="Index">
    <w:name w:val="Index"/>
    <w:basedOn w:val="Normal"/>
    <w:rsid w:val="0048399E"/>
    <w:pPr>
      <w:suppressLineNumbers/>
      <w:suppressAutoHyphens/>
    </w:pPr>
    <w:rPr>
      <w:rFonts w:ascii="Calibri" w:eastAsia="Song" w:hAnsi="Calibri" w:cs="Arial Unicode MS"/>
      <w:kern w:val="1"/>
      <w:sz w:val="22"/>
      <w:szCs w:val="22"/>
    </w:rPr>
  </w:style>
  <w:style w:type="paragraph" w:styleId="Caption">
    <w:name w:val="caption"/>
    <w:basedOn w:val="Normal"/>
    <w:qFormat/>
    <w:rsid w:val="0022692E"/>
    <w:pPr>
      <w:suppressLineNumbers/>
      <w:suppressAutoHyphens/>
      <w:spacing w:before="120" w:after="120"/>
    </w:pPr>
    <w:rPr>
      <w:rFonts w:ascii="Calibri" w:eastAsia="Song" w:hAnsi="Calibri" w:cs="Arial Unicode MS"/>
      <w:i/>
      <w:iCs/>
      <w:kern w:val="1"/>
    </w:rPr>
  </w:style>
  <w:style w:type="paragraph" w:customStyle="1" w:styleId="ColorfulList-Accent11">
    <w:name w:val="Colorful List - Accent 11"/>
    <w:basedOn w:val="Normal"/>
    <w:qFormat/>
    <w:rsid w:val="00E462C5"/>
    <w:pPr>
      <w:suppressAutoHyphens/>
      <w:ind w:left="720"/>
      <w:contextualSpacing/>
    </w:pPr>
    <w:rPr>
      <w:rFonts w:ascii="Calibri" w:eastAsia="Song" w:hAnsi="Calibri" w:cs="Calibri"/>
      <w:kern w:val="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5233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01F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A3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90EBF"/>
    <w:pPr>
      <w:widowControl w:val="0"/>
      <w:autoSpaceDE w:val="0"/>
      <w:autoSpaceDN w:val="0"/>
      <w:spacing w:after="0" w:line="240" w:lineRule="auto"/>
      <w:ind w:left="820" w:hanging="361"/>
    </w:pPr>
    <w:rPr>
      <w:rFonts w:ascii="Garamond" w:eastAsia="Garamond" w:hAnsi="Garamond" w:cs="Garamond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90EBF"/>
    <w:rPr>
      <w:rFonts w:ascii="Garamond" w:eastAsia="Garamond" w:hAnsi="Garamond" w:cs="Garamond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76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13F5D"/>
    <w:rPr>
      <w:b/>
      <w:bCs/>
    </w:rPr>
  </w:style>
  <w:style w:type="character" w:customStyle="1" w:styleId="markt2pse8281">
    <w:name w:val="markt2pse8281"/>
    <w:basedOn w:val="DefaultParagraphFont"/>
    <w:rsid w:val="002C0C19"/>
  </w:style>
  <w:style w:type="paragraph" w:customStyle="1" w:styleId="Default">
    <w:name w:val="Default"/>
    <w:rsid w:val="00096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Revision">
    <w:name w:val="Revision"/>
    <w:hidden/>
    <w:uiPriority w:val="99"/>
    <w:semiHidden/>
    <w:rsid w:val="001E5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8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6C9D8-D4F2-4699-8D98-459F3D0C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Donna Sherwood</cp:lastModifiedBy>
  <cp:revision>78</cp:revision>
  <cp:lastPrinted>2025-03-06T21:46:00Z</cp:lastPrinted>
  <dcterms:created xsi:type="dcterms:W3CDTF">2025-07-29T19:45:00Z</dcterms:created>
  <dcterms:modified xsi:type="dcterms:W3CDTF">2026-05-08T20:22:00Z</dcterms:modified>
  <cp:contentStatus/>
</cp:coreProperties>
</file>